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5665A" w14:textId="5E722FA5" w:rsidR="00A14550" w:rsidRPr="001653EE" w:rsidRDefault="00A14550" w:rsidP="00A14550">
      <w:pPr>
        <w:adjustRightInd w:val="0"/>
        <w:snapToGrid w:val="0"/>
        <w:spacing w:afterLines="50" w:after="156"/>
        <w:jc w:val="center"/>
        <w:rPr>
          <w:rFonts w:ascii="黑体" w:eastAsia="黑体" w:hAnsi="黑体"/>
          <w:color w:val="000000" w:themeColor="text1"/>
          <w:sz w:val="36"/>
          <w:szCs w:val="36"/>
        </w:rPr>
      </w:pPr>
      <w:r w:rsidRPr="001653EE">
        <w:rPr>
          <w:rFonts w:ascii="黑体" w:eastAsia="黑体" w:hAnsi="黑体" w:hint="eastAsia"/>
          <w:color w:val="000000" w:themeColor="text1"/>
          <w:sz w:val="36"/>
          <w:szCs w:val="36"/>
        </w:rPr>
        <w:t>多语种</w:t>
      </w:r>
      <w:r w:rsidR="00D14542" w:rsidRPr="001653EE">
        <w:rPr>
          <w:rFonts w:ascii="黑体" w:eastAsia="黑体" w:hAnsi="黑体" w:hint="eastAsia"/>
          <w:color w:val="000000" w:themeColor="text1"/>
          <w:sz w:val="36"/>
          <w:szCs w:val="36"/>
        </w:rPr>
        <w:t>单语</w:t>
      </w:r>
      <w:r w:rsidRPr="001653EE">
        <w:rPr>
          <w:rFonts w:ascii="黑体" w:eastAsia="黑体" w:hAnsi="黑体" w:hint="eastAsia"/>
          <w:color w:val="000000" w:themeColor="text1"/>
          <w:sz w:val="36"/>
          <w:szCs w:val="36"/>
        </w:rPr>
        <w:t>平衡语料库建设</w:t>
      </w:r>
      <w:r w:rsidR="006C604D" w:rsidRPr="001653EE">
        <w:rPr>
          <w:rFonts w:ascii="黑体" w:eastAsia="黑体" w:hAnsi="黑体" w:hint="eastAsia"/>
          <w:color w:val="000000" w:themeColor="text1"/>
          <w:sz w:val="36"/>
          <w:szCs w:val="36"/>
        </w:rPr>
        <w:t>手册</w:t>
      </w:r>
      <w:r w:rsidR="00A614B4" w:rsidRPr="001653EE">
        <w:rPr>
          <w:rFonts w:ascii="黑体" w:eastAsia="黑体" w:hAnsi="黑体" w:hint="eastAsia"/>
          <w:color w:val="000000" w:themeColor="text1"/>
          <w:sz w:val="36"/>
          <w:szCs w:val="36"/>
        </w:rPr>
        <w:t>（</w:t>
      </w:r>
      <w:r w:rsidR="00A614B4" w:rsidRPr="001653EE">
        <w:rPr>
          <w:rFonts w:ascii="Arial" w:eastAsia="黑体" w:hAnsi="Arial" w:cs="Arial"/>
          <w:color w:val="000000" w:themeColor="text1"/>
          <w:sz w:val="36"/>
          <w:szCs w:val="36"/>
        </w:rPr>
        <w:t>1.0</w:t>
      </w:r>
      <w:r w:rsidR="00A614B4" w:rsidRPr="001653EE">
        <w:rPr>
          <w:rFonts w:ascii="黑体" w:eastAsia="黑体" w:hAnsi="黑体" w:hint="eastAsia"/>
          <w:color w:val="000000" w:themeColor="text1"/>
          <w:sz w:val="36"/>
          <w:szCs w:val="36"/>
        </w:rPr>
        <w:t>版）</w:t>
      </w:r>
    </w:p>
    <w:p w14:paraId="274A80FD" w14:textId="5EC5B87B" w:rsidR="00A614B4" w:rsidRDefault="00A614B4" w:rsidP="00A14550">
      <w:pPr>
        <w:adjustRightInd w:val="0"/>
        <w:snapToGrid w:val="0"/>
        <w:spacing w:afterLines="50" w:after="156"/>
        <w:jc w:val="center"/>
        <w:rPr>
          <w:rFonts w:ascii="宋体" w:eastAsia="宋体" w:hAnsi="宋体"/>
          <w:color w:val="000000" w:themeColor="text1"/>
          <w:szCs w:val="21"/>
        </w:rPr>
      </w:pPr>
      <w:r w:rsidRPr="001653EE">
        <w:rPr>
          <w:rFonts w:ascii="宋体" w:eastAsia="宋体" w:hAnsi="宋体" w:hint="eastAsia"/>
          <w:color w:val="000000" w:themeColor="text1"/>
          <w:szCs w:val="21"/>
        </w:rPr>
        <w:t>许家金、</w:t>
      </w:r>
      <w:proofErr w:type="gramStart"/>
      <w:r w:rsidRPr="001653EE">
        <w:rPr>
          <w:rFonts w:ascii="宋体" w:eastAsia="宋体" w:hAnsi="宋体" w:hint="eastAsia"/>
          <w:color w:val="000000" w:themeColor="text1"/>
          <w:szCs w:val="21"/>
        </w:rPr>
        <w:t>周顾盈</w:t>
      </w:r>
      <w:proofErr w:type="gramEnd"/>
      <w:r w:rsidR="009360E1" w:rsidRPr="001653EE">
        <w:rPr>
          <w:rFonts w:ascii="宋体" w:eastAsia="宋体" w:hAnsi="宋体" w:hint="eastAsia"/>
          <w:color w:val="000000" w:themeColor="text1"/>
          <w:szCs w:val="21"/>
        </w:rPr>
        <w:t xml:space="preserve"> </w:t>
      </w:r>
      <w:r w:rsidRPr="001653EE">
        <w:rPr>
          <w:rFonts w:ascii="宋体" w:eastAsia="宋体" w:hAnsi="宋体" w:hint="eastAsia"/>
          <w:color w:val="000000" w:themeColor="text1"/>
          <w:szCs w:val="21"/>
        </w:rPr>
        <w:t>编制</w:t>
      </w:r>
      <w:r w:rsidR="009A5D95">
        <w:rPr>
          <w:rFonts w:ascii="宋体" w:eastAsia="宋体" w:hAnsi="宋体" w:hint="eastAsia"/>
          <w:color w:val="000000" w:themeColor="text1"/>
          <w:szCs w:val="21"/>
        </w:rPr>
        <w:t>（</w:t>
      </w:r>
      <w:r w:rsidR="009A5D95" w:rsidRPr="009A5D95">
        <w:rPr>
          <w:rFonts w:ascii="Times New Roman" w:eastAsia="宋体" w:hAnsi="Times New Roman" w:cs="Times New Roman"/>
          <w:color w:val="000000" w:themeColor="text1"/>
          <w:szCs w:val="21"/>
        </w:rPr>
        <w:t>2021</w:t>
      </w:r>
      <w:r w:rsidR="009A5D95" w:rsidRPr="009A5D95">
        <w:rPr>
          <w:rFonts w:ascii="Times New Roman" w:eastAsia="宋体" w:hAnsi="Times New Roman" w:cs="Times New Roman"/>
          <w:color w:val="000000" w:themeColor="text1"/>
          <w:szCs w:val="21"/>
        </w:rPr>
        <w:t>年</w:t>
      </w:r>
      <w:r w:rsidR="00C96A48">
        <w:rPr>
          <w:rFonts w:ascii="Times New Roman" w:eastAsia="宋体" w:hAnsi="Times New Roman" w:cs="Times New Roman"/>
          <w:color w:val="000000" w:themeColor="text1"/>
          <w:szCs w:val="21"/>
        </w:rPr>
        <w:t>5</w:t>
      </w:r>
      <w:r w:rsidR="009A5D95" w:rsidRPr="009A5D95">
        <w:rPr>
          <w:rFonts w:ascii="Times New Roman" w:eastAsia="宋体" w:hAnsi="Times New Roman" w:cs="Times New Roman"/>
          <w:color w:val="000000" w:themeColor="text1"/>
          <w:szCs w:val="21"/>
        </w:rPr>
        <w:t>月</w:t>
      </w:r>
      <w:r w:rsidR="009A5D95" w:rsidRPr="009A5D95">
        <w:rPr>
          <w:rFonts w:ascii="Times New Roman" w:eastAsia="宋体" w:hAnsi="Times New Roman" w:cs="Times New Roman"/>
          <w:color w:val="000000" w:themeColor="text1"/>
          <w:szCs w:val="21"/>
        </w:rPr>
        <w:t>5</w:t>
      </w:r>
      <w:r w:rsidR="009A5D95" w:rsidRPr="009A5D95">
        <w:rPr>
          <w:rFonts w:ascii="Times New Roman" w:eastAsia="宋体" w:hAnsi="Times New Roman" w:cs="Times New Roman"/>
          <w:color w:val="000000" w:themeColor="text1"/>
          <w:szCs w:val="21"/>
        </w:rPr>
        <w:t>日</w:t>
      </w:r>
      <w:r w:rsidR="009A5D95">
        <w:rPr>
          <w:rFonts w:ascii="宋体" w:eastAsia="宋体" w:hAnsi="宋体" w:hint="eastAsia"/>
          <w:color w:val="000000" w:themeColor="text1"/>
          <w:szCs w:val="21"/>
        </w:rPr>
        <w:t>）</w:t>
      </w:r>
    </w:p>
    <w:p w14:paraId="62432F6E" w14:textId="77777777" w:rsidR="004310BA" w:rsidRPr="001653EE" w:rsidRDefault="004310BA" w:rsidP="00A14550">
      <w:pPr>
        <w:adjustRightInd w:val="0"/>
        <w:snapToGrid w:val="0"/>
        <w:spacing w:afterLines="50" w:after="156"/>
        <w:jc w:val="center"/>
        <w:rPr>
          <w:rFonts w:ascii="宋体" w:eastAsia="宋体" w:hAnsi="宋体"/>
          <w:color w:val="000000" w:themeColor="text1"/>
          <w:szCs w:val="21"/>
        </w:rPr>
      </w:pPr>
    </w:p>
    <w:p w14:paraId="04461F87" w14:textId="1E1EB3E2" w:rsidR="00805B56" w:rsidRPr="004310BA" w:rsidRDefault="00666EC2" w:rsidP="004310BA">
      <w:pPr>
        <w:ind w:firstLineChars="200" w:firstLine="420"/>
        <w:jc w:val="left"/>
        <w:rPr>
          <w:rFonts w:ascii="Times New Roman" w:eastAsia="宋体" w:hAnsi="Times New Roman" w:cs="Times New Roman"/>
          <w:color w:val="000000" w:themeColor="text1"/>
          <w:szCs w:val="21"/>
        </w:rPr>
      </w:pPr>
      <w:r w:rsidRPr="004310BA">
        <w:rPr>
          <w:rFonts w:ascii="Times New Roman" w:eastAsia="宋体" w:hAnsi="Times New Roman" w:cs="Times New Roman" w:hint="eastAsia"/>
          <w:color w:val="000000" w:themeColor="text1"/>
          <w:szCs w:val="21"/>
        </w:rPr>
        <w:t>该</w:t>
      </w:r>
      <w:r w:rsidR="00696B25" w:rsidRPr="004310BA">
        <w:rPr>
          <w:rFonts w:ascii="Times New Roman" w:eastAsia="宋体" w:hAnsi="Times New Roman" w:cs="Times New Roman" w:hint="eastAsia"/>
          <w:color w:val="000000" w:themeColor="text1"/>
          <w:szCs w:val="21"/>
        </w:rPr>
        <w:t>语料库</w:t>
      </w:r>
      <w:r w:rsidRPr="004310BA">
        <w:rPr>
          <w:rFonts w:ascii="Times New Roman" w:eastAsia="宋体" w:hAnsi="Times New Roman" w:cs="Times New Roman" w:hint="eastAsia"/>
          <w:color w:val="000000" w:themeColor="text1"/>
          <w:szCs w:val="21"/>
        </w:rPr>
        <w:t>共建项目由</w:t>
      </w:r>
      <w:r w:rsidR="0082307B" w:rsidRPr="004310BA">
        <w:rPr>
          <w:rFonts w:ascii="Times New Roman" w:eastAsia="宋体" w:hAnsi="Times New Roman" w:cs="Times New Roman" w:hint="eastAsia"/>
          <w:color w:val="000000" w:themeColor="text1"/>
          <w:szCs w:val="21"/>
        </w:rPr>
        <w:t>北京外国语大学</w:t>
      </w:r>
      <w:r w:rsidR="00805B56" w:rsidRPr="004310BA">
        <w:rPr>
          <w:rFonts w:ascii="Times New Roman" w:eastAsia="宋体" w:hAnsi="Times New Roman" w:cs="Times New Roman" w:hint="eastAsia"/>
          <w:color w:val="000000" w:themeColor="text1"/>
          <w:szCs w:val="21"/>
        </w:rPr>
        <w:t>中国外语与教育研究中心许家金</w:t>
      </w:r>
      <w:r w:rsidRPr="004310BA">
        <w:rPr>
          <w:rFonts w:ascii="Times New Roman" w:eastAsia="宋体" w:hAnsi="Times New Roman" w:cs="Times New Roman" w:hint="eastAsia"/>
          <w:color w:val="000000" w:themeColor="text1"/>
          <w:szCs w:val="21"/>
        </w:rPr>
        <w:t>发起</w:t>
      </w:r>
      <w:r w:rsidR="00696B25" w:rsidRPr="004310BA">
        <w:rPr>
          <w:rFonts w:ascii="Times New Roman" w:eastAsia="宋体" w:hAnsi="Times New Roman" w:cs="Times New Roman" w:hint="eastAsia"/>
          <w:color w:val="000000" w:themeColor="text1"/>
          <w:szCs w:val="21"/>
        </w:rPr>
        <w:t>，</w:t>
      </w:r>
      <w:r w:rsidRPr="004310BA">
        <w:rPr>
          <w:rFonts w:ascii="Times New Roman" w:eastAsia="宋体" w:hAnsi="Times New Roman" w:cs="Times New Roman" w:hint="eastAsia"/>
          <w:color w:val="000000" w:themeColor="text1"/>
          <w:szCs w:val="21"/>
        </w:rPr>
        <w:t>并负责总体建设方案的制订</w:t>
      </w:r>
      <w:r w:rsidR="001E2AB6" w:rsidRPr="004310BA">
        <w:rPr>
          <w:rFonts w:ascii="Times New Roman" w:eastAsia="宋体" w:hAnsi="Times New Roman" w:cs="Times New Roman" w:hint="eastAsia"/>
          <w:color w:val="000000" w:themeColor="text1"/>
          <w:szCs w:val="21"/>
        </w:rPr>
        <w:t>。</w:t>
      </w:r>
    </w:p>
    <w:p w14:paraId="0A87FDCC" w14:textId="77777777" w:rsidR="0082307B" w:rsidRPr="001653EE" w:rsidRDefault="0082307B" w:rsidP="0082307B">
      <w:pPr>
        <w:rPr>
          <w:rFonts w:ascii="Times New Roman" w:eastAsia="宋体" w:hAnsi="Times New Roman" w:cs="Times New Roman"/>
          <w:color w:val="000000" w:themeColor="text1"/>
          <w:szCs w:val="21"/>
        </w:rPr>
      </w:pPr>
    </w:p>
    <w:p w14:paraId="5D3ED037" w14:textId="77777777" w:rsidR="009360E1" w:rsidRPr="001653EE" w:rsidRDefault="00C64755" w:rsidP="009360E1">
      <w:pPr>
        <w:rPr>
          <w:rFonts w:ascii="黑体" w:eastAsia="黑体" w:hAnsi="黑体" w:cs="Times New Roman"/>
          <w:b/>
          <w:bCs/>
          <w:color w:val="000000" w:themeColor="text1"/>
          <w:szCs w:val="21"/>
        </w:rPr>
      </w:pPr>
      <w:r w:rsidRPr="001653EE">
        <w:rPr>
          <w:rFonts w:ascii="黑体" w:eastAsia="黑体" w:hAnsi="黑体" w:cs="Times New Roman"/>
          <w:b/>
          <w:bCs/>
          <w:color w:val="000000" w:themeColor="text1"/>
          <w:szCs w:val="21"/>
        </w:rPr>
        <w:t>建设目标</w:t>
      </w:r>
    </w:p>
    <w:p w14:paraId="3335C092" w14:textId="5705513B" w:rsidR="00C64755" w:rsidRPr="001653EE" w:rsidRDefault="00602E0C" w:rsidP="00030671">
      <w:pPr>
        <w:pStyle w:val="a3"/>
        <w:numPr>
          <w:ilvl w:val="0"/>
          <w:numId w:val="12"/>
        </w:numPr>
        <w:ind w:firstLineChars="0"/>
        <w:jc w:val="left"/>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2</w:t>
      </w:r>
      <w:r w:rsidR="00E15A7F">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3</w:t>
      </w:r>
      <w:r w:rsidRPr="001653EE">
        <w:rPr>
          <w:rFonts w:ascii="Times New Roman" w:eastAsia="宋体" w:hAnsi="Times New Roman" w:cs="Times New Roman" w:hint="eastAsia"/>
          <w:color w:val="000000" w:themeColor="text1"/>
          <w:szCs w:val="21"/>
        </w:rPr>
        <w:t>年建成</w:t>
      </w:r>
      <w:r w:rsidR="0082307B" w:rsidRPr="001653EE">
        <w:rPr>
          <w:rFonts w:ascii="Times New Roman" w:eastAsia="宋体" w:hAnsi="Times New Roman" w:cs="Times New Roman" w:hint="eastAsia"/>
          <w:color w:val="000000" w:themeColor="text1"/>
          <w:szCs w:val="21"/>
        </w:rPr>
        <w:t>至少</w:t>
      </w:r>
      <w:r w:rsidR="0082307B" w:rsidRPr="001653EE">
        <w:rPr>
          <w:rFonts w:ascii="Times New Roman" w:eastAsia="宋体" w:hAnsi="Times New Roman" w:cs="Times New Roman" w:hint="eastAsia"/>
          <w:color w:val="000000" w:themeColor="text1"/>
          <w:szCs w:val="21"/>
        </w:rPr>
        <w:t>5</w:t>
      </w:r>
      <w:r w:rsidR="005D01B5" w:rsidRPr="001653EE">
        <w:rPr>
          <w:rFonts w:ascii="Times New Roman" w:eastAsia="宋体" w:hAnsi="Times New Roman" w:cs="Times New Roman" w:hint="eastAsia"/>
          <w:color w:val="000000" w:themeColor="text1"/>
          <w:szCs w:val="21"/>
        </w:rPr>
        <w:t>个</w:t>
      </w:r>
      <w:r w:rsidR="001F563C" w:rsidRPr="001653EE">
        <w:rPr>
          <w:rFonts w:ascii="Times New Roman" w:eastAsia="宋体" w:hAnsi="Times New Roman" w:cs="Times New Roman" w:hint="eastAsia"/>
          <w:color w:val="000000" w:themeColor="text1"/>
          <w:szCs w:val="21"/>
        </w:rPr>
        <w:t>语种</w:t>
      </w:r>
      <w:proofErr w:type="gramStart"/>
      <w:r w:rsidR="00E15A7F">
        <w:rPr>
          <w:rFonts w:ascii="Times New Roman" w:eastAsia="宋体" w:hAnsi="Times New Roman" w:cs="Times New Roman" w:hint="eastAsia"/>
          <w:color w:val="000000" w:themeColor="text1"/>
          <w:szCs w:val="21"/>
        </w:rPr>
        <w:t>百万词级的</w:t>
      </w:r>
      <w:proofErr w:type="gramEnd"/>
      <w:r w:rsidR="001F563C" w:rsidRPr="001653EE">
        <w:rPr>
          <w:rFonts w:ascii="Times New Roman" w:eastAsia="宋体" w:hAnsi="Times New Roman" w:cs="Times New Roman" w:hint="eastAsia"/>
          <w:color w:val="000000" w:themeColor="text1"/>
          <w:szCs w:val="21"/>
        </w:rPr>
        <w:t>单语</w:t>
      </w:r>
      <w:r w:rsidR="00C64755" w:rsidRPr="001653EE">
        <w:rPr>
          <w:rFonts w:ascii="Times New Roman" w:eastAsia="宋体" w:hAnsi="Times New Roman" w:cs="Times New Roman"/>
          <w:color w:val="000000" w:themeColor="text1"/>
          <w:szCs w:val="21"/>
        </w:rPr>
        <w:t>平衡语料库</w:t>
      </w:r>
      <w:r w:rsidR="00E15A7F">
        <w:rPr>
          <w:rFonts w:ascii="Times New Roman" w:eastAsia="宋体" w:hAnsi="Times New Roman" w:cs="Times New Roman" w:hint="eastAsia"/>
          <w:color w:val="000000" w:themeColor="text1"/>
          <w:szCs w:val="21"/>
        </w:rPr>
        <w:t>。</w:t>
      </w:r>
    </w:p>
    <w:p w14:paraId="01692FF9" w14:textId="2D7D3214" w:rsidR="008552FB" w:rsidRPr="001653EE" w:rsidRDefault="00E15A7F" w:rsidP="009360E1">
      <w:pPr>
        <w:pStyle w:val="a3"/>
        <w:numPr>
          <w:ilvl w:val="0"/>
          <w:numId w:val="12"/>
        </w:numPr>
        <w:ind w:firstLineChars="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语料库</w:t>
      </w:r>
      <w:r w:rsidR="008552FB" w:rsidRPr="001653EE">
        <w:rPr>
          <w:rFonts w:ascii="Times New Roman" w:eastAsia="宋体" w:hAnsi="Times New Roman" w:cs="Times New Roman" w:hint="eastAsia"/>
          <w:color w:val="000000" w:themeColor="text1"/>
          <w:szCs w:val="21"/>
        </w:rPr>
        <w:t>命名</w:t>
      </w:r>
      <w:r>
        <w:rPr>
          <w:rFonts w:ascii="Times New Roman" w:eastAsia="宋体" w:hAnsi="Times New Roman" w:cs="Times New Roman" w:hint="eastAsia"/>
          <w:color w:val="000000" w:themeColor="text1"/>
          <w:szCs w:val="21"/>
        </w:rPr>
        <w:t>方式</w:t>
      </w:r>
      <w:r w:rsidR="008552FB" w:rsidRPr="001653EE">
        <w:rPr>
          <w:rFonts w:ascii="Times New Roman" w:eastAsia="宋体" w:hAnsi="Times New Roman" w:cs="Times New Roman" w:hint="eastAsia"/>
          <w:color w:val="000000" w:themeColor="text1"/>
          <w:szCs w:val="21"/>
        </w:rPr>
        <w:t>：</w:t>
      </w:r>
      <w:proofErr w:type="spellStart"/>
      <w:r w:rsidR="00D14542" w:rsidRPr="001653EE">
        <w:rPr>
          <w:rFonts w:ascii="Times New Roman" w:eastAsia="宋体" w:hAnsi="Times New Roman" w:cs="Times New Roman"/>
          <w:color w:val="000000" w:themeColor="text1"/>
          <w:szCs w:val="21"/>
        </w:rPr>
        <w:t>X</w:t>
      </w:r>
      <w:r w:rsidR="008552FB" w:rsidRPr="001653EE">
        <w:rPr>
          <w:rFonts w:ascii="Times New Roman" w:eastAsia="宋体" w:hAnsi="Times New Roman" w:cs="Times New Roman"/>
          <w:color w:val="000000" w:themeColor="text1"/>
          <w:szCs w:val="21"/>
        </w:rPr>
        <w:t>xBrown</w:t>
      </w:r>
      <w:proofErr w:type="spellEnd"/>
      <w:r w:rsidR="008552FB" w:rsidRPr="001653EE">
        <w:rPr>
          <w:rFonts w:ascii="Times New Roman" w:eastAsia="宋体" w:hAnsi="Times New Roman" w:cs="Times New Roman" w:hint="eastAsia"/>
          <w:color w:val="000000" w:themeColor="text1"/>
          <w:szCs w:val="21"/>
        </w:rPr>
        <w:t>（</w:t>
      </w:r>
      <w:r w:rsidR="00A13BBD">
        <w:rPr>
          <w:rFonts w:ascii="Times New Roman" w:eastAsia="宋体" w:hAnsi="Times New Roman" w:cs="Times New Roman"/>
          <w:color w:val="000000" w:themeColor="text1"/>
          <w:szCs w:val="21"/>
        </w:rPr>
        <w:t>X</w:t>
      </w:r>
      <w:r w:rsidR="008552FB" w:rsidRPr="001653EE">
        <w:rPr>
          <w:rFonts w:ascii="Times New Roman" w:eastAsia="宋体" w:hAnsi="Times New Roman" w:cs="Times New Roman" w:hint="eastAsia"/>
          <w:color w:val="000000" w:themeColor="text1"/>
          <w:szCs w:val="21"/>
        </w:rPr>
        <w:t>x</w:t>
      </w:r>
      <w:r w:rsidR="00A13BBD">
        <w:rPr>
          <w:rFonts w:ascii="Times New Roman" w:eastAsia="宋体" w:hAnsi="Times New Roman" w:cs="Times New Roman" w:hint="eastAsia"/>
          <w:color w:val="000000" w:themeColor="text1"/>
          <w:szCs w:val="21"/>
        </w:rPr>
        <w:t>为</w:t>
      </w:r>
      <w:r w:rsidR="008552FB" w:rsidRPr="001653EE">
        <w:rPr>
          <w:rFonts w:ascii="Times New Roman" w:eastAsia="宋体" w:hAnsi="Times New Roman" w:cs="Times New Roman" w:hint="eastAsia"/>
          <w:color w:val="000000" w:themeColor="text1"/>
          <w:szCs w:val="21"/>
        </w:rPr>
        <w:t>语种</w:t>
      </w:r>
      <w:r w:rsidR="00A13BBD">
        <w:rPr>
          <w:rFonts w:ascii="Times New Roman" w:eastAsia="宋体" w:hAnsi="Times New Roman" w:cs="Times New Roman" w:hint="eastAsia"/>
          <w:color w:val="000000" w:themeColor="text1"/>
          <w:szCs w:val="21"/>
        </w:rPr>
        <w:t>缩率代码</w:t>
      </w:r>
      <w:r w:rsidR="008552FB" w:rsidRPr="001653EE">
        <w:rPr>
          <w:rFonts w:ascii="Times New Roman" w:eastAsia="宋体" w:hAnsi="Times New Roman" w:cs="Times New Roman" w:hint="eastAsia"/>
          <w:color w:val="000000" w:themeColor="text1"/>
          <w:szCs w:val="21"/>
        </w:rPr>
        <w:t>，</w:t>
      </w:r>
      <w:r w:rsidR="00CE74FA" w:rsidRPr="001653EE">
        <w:rPr>
          <w:rFonts w:ascii="Times New Roman" w:eastAsia="宋体" w:hAnsi="Times New Roman" w:cs="Times New Roman" w:hint="eastAsia"/>
          <w:color w:val="000000" w:themeColor="text1"/>
          <w:szCs w:val="21"/>
        </w:rPr>
        <w:t>Brown</w:t>
      </w:r>
      <w:r w:rsidR="00CE74FA" w:rsidRPr="001653EE">
        <w:rPr>
          <w:rFonts w:ascii="Times New Roman" w:eastAsia="宋体" w:hAnsi="Times New Roman" w:cs="Times New Roman" w:hint="eastAsia"/>
          <w:color w:val="000000" w:themeColor="text1"/>
          <w:szCs w:val="21"/>
        </w:rPr>
        <w:t>代表语料库所依据的取样方案</w:t>
      </w:r>
      <w:r w:rsidR="008552FB" w:rsidRPr="001653EE">
        <w:rPr>
          <w:rFonts w:ascii="Times New Roman" w:eastAsia="宋体" w:hAnsi="Times New Roman" w:cs="Times New Roman" w:hint="eastAsia"/>
          <w:color w:val="000000" w:themeColor="text1"/>
          <w:szCs w:val="21"/>
        </w:rPr>
        <w:t>）</w:t>
      </w:r>
      <w:r w:rsidR="00CE74FA" w:rsidRPr="001653EE">
        <w:rPr>
          <w:rFonts w:ascii="Times New Roman" w:eastAsia="宋体" w:hAnsi="Times New Roman" w:cs="Times New Roman" w:hint="eastAsia"/>
          <w:color w:val="000000" w:themeColor="text1"/>
          <w:szCs w:val="21"/>
        </w:rPr>
        <w:t>。目前已启动的多语种单语</w:t>
      </w:r>
      <w:proofErr w:type="gramStart"/>
      <w:r w:rsidR="00CE74FA" w:rsidRPr="001653EE">
        <w:rPr>
          <w:rFonts w:ascii="Times New Roman" w:eastAsia="宋体" w:hAnsi="Times New Roman" w:cs="Times New Roman" w:hint="eastAsia"/>
          <w:color w:val="000000" w:themeColor="text1"/>
          <w:szCs w:val="21"/>
        </w:rPr>
        <w:t>平衡库</w:t>
      </w:r>
      <w:proofErr w:type="gramEnd"/>
      <w:r w:rsidR="00CE74FA" w:rsidRPr="001653EE">
        <w:rPr>
          <w:rFonts w:ascii="Times New Roman" w:eastAsia="宋体" w:hAnsi="Times New Roman" w:cs="Times New Roman" w:hint="eastAsia"/>
          <w:color w:val="000000" w:themeColor="text1"/>
          <w:szCs w:val="21"/>
        </w:rPr>
        <w:t>有</w:t>
      </w:r>
      <w:proofErr w:type="spellStart"/>
      <w:r w:rsidR="00CE74FA" w:rsidRPr="001653EE">
        <w:rPr>
          <w:rFonts w:ascii="Times New Roman" w:eastAsia="宋体" w:hAnsi="Times New Roman" w:cs="Times New Roman" w:hint="eastAsia"/>
          <w:color w:val="000000" w:themeColor="text1"/>
          <w:szCs w:val="21"/>
        </w:rPr>
        <w:t>A</w:t>
      </w:r>
      <w:r w:rsidR="00CE74FA" w:rsidRPr="001653EE">
        <w:rPr>
          <w:rFonts w:ascii="Times New Roman" w:eastAsia="宋体" w:hAnsi="Times New Roman" w:cs="Times New Roman"/>
          <w:color w:val="000000" w:themeColor="text1"/>
          <w:szCs w:val="21"/>
        </w:rPr>
        <w:t>rBrown</w:t>
      </w:r>
      <w:proofErr w:type="spellEnd"/>
      <w:r w:rsidR="00CE74FA" w:rsidRPr="001653EE">
        <w:rPr>
          <w:rFonts w:ascii="Times New Roman" w:eastAsia="宋体" w:hAnsi="Times New Roman" w:cs="Times New Roman" w:hint="eastAsia"/>
          <w:color w:val="000000" w:themeColor="text1"/>
          <w:szCs w:val="21"/>
        </w:rPr>
        <w:t>（阿拉伯语）、</w:t>
      </w:r>
      <w:proofErr w:type="spellStart"/>
      <w:r w:rsidR="00915575" w:rsidRPr="001653EE">
        <w:rPr>
          <w:rFonts w:ascii="Times New Roman" w:eastAsia="宋体" w:hAnsi="Times New Roman" w:cs="Times New Roman"/>
          <w:color w:val="000000" w:themeColor="text1"/>
          <w:szCs w:val="21"/>
        </w:rPr>
        <w:t>DeBrown</w:t>
      </w:r>
      <w:proofErr w:type="spellEnd"/>
      <w:r w:rsidR="00CE74FA" w:rsidRPr="001653EE">
        <w:rPr>
          <w:rFonts w:ascii="Times New Roman" w:eastAsia="宋体" w:hAnsi="Times New Roman" w:cs="Times New Roman" w:hint="eastAsia"/>
          <w:color w:val="000000" w:themeColor="text1"/>
          <w:szCs w:val="21"/>
        </w:rPr>
        <w:t>（</w:t>
      </w:r>
      <w:r w:rsidR="00915575" w:rsidRPr="001653EE">
        <w:rPr>
          <w:rFonts w:ascii="Times New Roman" w:eastAsia="宋体" w:hAnsi="Times New Roman" w:cs="Times New Roman" w:hint="eastAsia"/>
          <w:color w:val="000000" w:themeColor="text1"/>
          <w:szCs w:val="21"/>
        </w:rPr>
        <w:t>德语）</w:t>
      </w:r>
      <w:r w:rsidR="00A13BBD">
        <w:rPr>
          <w:rFonts w:ascii="Times New Roman" w:eastAsia="宋体" w:hAnsi="Times New Roman" w:cs="Times New Roman" w:hint="eastAsia"/>
          <w:color w:val="000000" w:themeColor="text1"/>
          <w:szCs w:val="21"/>
        </w:rPr>
        <w:t>、</w:t>
      </w:r>
      <w:proofErr w:type="spellStart"/>
      <w:r w:rsidR="00A13BBD">
        <w:rPr>
          <w:rFonts w:ascii="Times New Roman" w:eastAsia="宋体" w:hAnsi="Times New Roman" w:cs="Times New Roman" w:hint="eastAsia"/>
          <w:color w:val="000000" w:themeColor="text1"/>
          <w:szCs w:val="21"/>
        </w:rPr>
        <w:t>EsBrown</w:t>
      </w:r>
      <w:proofErr w:type="spellEnd"/>
      <w:r w:rsidR="00A13BBD">
        <w:rPr>
          <w:rFonts w:ascii="Times New Roman" w:eastAsia="宋体" w:hAnsi="Times New Roman" w:cs="Times New Roman" w:hint="eastAsia"/>
          <w:color w:val="000000" w:themeColor="text1"/>
          <w:szCs w:val="21"/>
        </w:rPr>
        <w:t>（西班牙语）</w:t>
      </w:r>
      <w:r w:rsidR="00915575" w:rsidRPr="001653EE">
        <w:rPr>
          <w:rFonts w:ascii="Times New Roman" w:eastAsia="宋体" w:hAnsi="Times New Roman" w:cs="Times New Roman" w:hint="eastAsia"/>
          <w:color w:val="000000" w:themeColor="text1"/>
          <w:szCs w:val="21"/>
        </w:rPr>
        <w:t>等。</w:t>
      </w:r>
    </w:p>
    <w:p w14:paraId="34FB183E" w14:textId="4706A153" w:rsidR="00DB6BFE" w:rsidRPr="001653EE" w:rsidRDefault="00DB6BFE" w:rsidP="00DB6BFE">
      <w:pPr>
        <w:rPr>
          <w:rFonts w:ascii="Times New Roman" w:eastAsia="宋体" w:hAnsi="Times New Roman" w:cs="Times New Roman"/>
          <w:color w:val="000000" w:themeColor="text1"/>
          <w:szCs w:val="21"/>
        </w:rPr>
      </w:pPr>
    </w:p>
    <w:p w14:paraId="30297A94" w14:textId="18BA0E55" w:rsidR="00C64755" w:rsidRPr="001653EE" w:rsidRDefault="003C42F0" w:rsidP="003A2C3E">
      <w:pPr>
        <w:rPr>
          <w:rFonts w:ascii="黑体" w:eastAsia="黑体" w:hAnsi="黑体" w:cs="Times New Roman"/>
          <w:b/>
          <w:bCs/>
          <w:color w:val="000000" w:themeColor="text1"/>
          <w:szCs w:val="21"/>
        </w:rPr>
      </w:pPr>
      <w:r w:rsidRPr="001653EE">
        <w:rPr>
          <w:rFonts w:ascii="黑体" w:eastAsia="黑体" w:hAnsi="黑体" w:cs="Times New Roman" w:hint="eastAsia"/>
          <w:b/>
          <w:bCs/>
          <w:color w:val="000000" w:themeColor="text1"/>
          <w:szCs w:val="21"/>
        </w:rPr>
        <w:t>取样方案</w:t>
      </w:r>
    </w:p>
    <w:p w14:paraId="3BBCE3EF" w14:textId="6FB8FBFC" w:rsidR="00CF42E6" w:rsidRPr="001653EE" w:rsidRDefault="00070448" w:rsidP="00B242D9">
      <w:pPr>
        <w:pStyle w:val="a3"/>
        <w:numPr>
          <w:ilvl w:val="0"/>
          <w:numId w:val="12"/>
        </w:numPr>
        <w:ind w:firstLineChars="0"/>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严格对照</w:t>
      </w:r>
      <w:r w:rsidR="00C64755" w:rsidRPr="001653EE">
        <w:rPr>
          <w:rFonts w:ascii="Times New Roman" w:eastAsia="宋体" w:hAnsi="Times New Roman" w:cs="Times New Roman"/>
          <w:color w:val="000000" w:themeColor="text1"/>
          <w:szCs w:val="21"/>
        </w:rPr>
        <w:t>布朗语料库</w:t>
      </w:r>
      <w:r w:rsidR="00A614B4" w:rsidRPr="001653EE">
        <w:rPr>
          <w:rFonts w:ascii="Times New Roman" w:eastAsia="宋体" w:hAnsi="Times New Roman" w:cs="Times New Roman" w:hint="eastAsia"/>
          <w:color w:val="000000" w:themeColor="text1"/>
          <w:szCs w:val="21"/>
        </w:rPr>
        <w:t>（</w:t>
      </w:r>
      <w:r w:rsidR="00A614B4" w:rsidRPr="001653EE">
        <w:rPr>
          <w:rFonts w:ascii="Times New Roman" w:eastAsia="宋体" w:hAnsi="Times New Roman" w:cs="Times New Roman" w:hint="eastAsia"/>
          <w:color w:val="000000" w:themeColor="text1"/>
          <w:szCs w:val="21"/>
        </w:rPr>
        <w:t>Brown</w:t>
      </w:r>
      <w:r w:rsidR="00A614B4" w:rsidRPr="001653EE">
        <w:rPr>
          <w:rFonts w:ascii="Times New Roman" w:eastAsia="宋体" w:hAnsi="Times New Roman" w:cs="Times New Roman"/>
          <w:color w:val="000000" w:themeColor="text1"/>
          <w:szCs w:val="21"/>
        </w:rPr>
        <w:t xml:space="preserve"> </w:t>
      </w:r>
      <w:r w:rsidR="00A614B4" w:rsidRPr="001653EE">
        <w:rPr>
          <w:rFonts w:ascii="Times New Roman" w:eastAsia="宋体" w:hAnsi="Times New Roman" w:cs="Times New Roman" w:hint="eastAsia"/>
          <w:color w:val="000000" w:themeColor="text1"/>
          <w:szCs w:val="21"/>
        </w:rPr>
        <w:t>Corpus</w:t>
      </w:r>
      <w:r w:rsidR="00A614B4" w:rsidRPr="001653EE">
        <w:rPr>
          <w:rFonts w:ascii="Times New Roman" w:eastAsia="宋体" w:hAnsi="Times New Roman" w:cs="Times New Roman" w:hint="eastAsia"/>
          <w:color w:val="000000" w:themeColor="text1"/>
          <w:szCs w:val="21"/>
        </w:rPr>
        <w:t>）</w:t>
      </w:r>
      <w:r w:rsidR="00B242D9" w:rsidRPr="001653EE">
        <w:rPr>
          <w:rFonts w:ascii="Times New Roman" w:eastAsia="宋体" w:hAnsi="Times New Roman" w:cs="Times New Roman" w:hint="eastAsia"/>
          <w:color w:val="000000" w:themeColor="text1"/>
          <w:szCs w:val="21"/>
        </w:rPr>
        <w:t>的收集方案</w:t>
      </w:r>
      <w:r w:rsidR="00E73097" w:rsidRPr="001653EE">
        <w:rPr>
          <w:rFonts w:ascii="Times New Roman" w:eastAsia="宋体" w:hAnsi="Times New Roman" w:cs="Times New Roman" w:hint="eastAsia"/>
          <w:color w:val="000000" w:themeColor="text1"/>
          <w:szCs w:val="21"/>
        </w:rPr>
        <w:t>。</w:t>
      </w:r>
      <w:r w:rsidR="00A614B4" w:rsidRPr="001653EE">
        <w:rPr>
          <w:rFonts w:ascii="Times New Roman" w:eastAsia="宋体" w:hAnsi="Times New Roman" w:cs="Times New Roman" w:hint="eastAsia"/>
          <w:color w:val="000000" w:themeColor="text1"/>
          <w:szCs w:val="21"/>
        </w:rPr>
        <w:t>有关</w:t>
      </w:r>
      <w:r w:rsidR="007F6540" w:rsidRPr="001653EE">
        <w:rPr>
          <w:rFonts w:ascii="Times New Roman" w:eastAsia="宋体" w:hAnsi="Times New Roman" w:cs="Times New Roman"/>
          <w:color w:val="000000" w:themeColor="text1"/>
          <w:szCs w:val="21"/>
        </w:rPr>
        <w:t>布朗语料库</w:t>
      </w:r>
      <w:r w:rsidR="00A614B4" w:rsidRPr="001653EE">
        <w:rPr>
          <w:rFonts w:ascii="Times New Roman" w:eastAsia="宋体" w:hAnsi="Times New Roman" w:cs="Times New Roman" w:hint="eastAsia"/>
          <w:color w:val="000000" w:themeColor="text1"/>
          <w:szCs w:val="21"/>
        </w:rPr>
        <w:t>的介绍可</w:t>
      </w:r>
      <w:r w:rsidR="007F6540" w:rsidRPr="001653EE">
        <w:rPr>
          <w:rFonts w:ascii="Times New Roman" w:eastAsia="宋体" w:hAnsi="Times New Roman" w:cs="Times New Roman"/>
          <w:color w:val="000000" w:themeColor="text1"/>
          <w:szCs w:val="21"/>
        </w:rPr>
        <w:t>见</w:t>
      </w:r>
    </w:p>
    <w:p w14:paraId="006EA501" w14:textId="7A842A2C" w:rsidR="00CF42E6" w:rsidRPr="001653EE" w:rsidRDefault="00324097" w:rsidP="00CF42E6">
      <w:pPr>
        <w:ind w:left="420" w:firstLineChars="200" w:firstLine="420"/>
        <w:jc w:val="left"/>
        <w:rPr>
          <w:rFonts w:ascii="Times New Roman" w:eastAsia="宋体" w:hAnsi="Times New Roman" w:cs="Times New Roman"/>
          <w:color w:val="000000" w:themeColor="text1"/>
          <w:szCs w:val="21"/>
        </w:rPr>
      </w:pPr>
      <w:hyperlink r:id="rId7" w:history="1">
        <w:r w:rsidR="00CF42E6" w:rsidRPr="001653EE">
          <w:rPr>
            <w:rStyle w:val="a4"/>
            <w:rFonts w:ascii="Times New Roman" w:hAnsi="Times New Roman" w:cs="Times New Roman"/>
            <w:color w:val="000000" w:themeColor="text1"/>
            <w:szCs w:val="21"/>
          </w:rPr>
          <w:t>http://www.helsinki.fi/varieng/CoRD/corpora/BROWN/basic.html</w:t>
        </w:r>
      </w:hyperlink>
    </w:p>
    <w:p w14:paraId="5DE0B603" w14:textId="1F6CD45A" w:rsidR="00CF42E6" w:rsidRPr="001653EE" w:rsidRDefault="007F6540" w:rsidP="00255A0B">
      <w:pPr>
        <w:pStyle w:val="a3"/>
        <w:numPr>
          <w:ilvl w:val="0"/>
          <w:numId w:val="12"/>
        </w:numPr>
        <w:ind w:firstLineChars="0"/>
        <w:jc w:val="left"/>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布朗语料库详细</w:t>
      </w:r>
      <w:r w:rsidR="00070448">
        <w:rPr>
          <w:rFonts w:ascii="Times New Roman" w:eastAsia="宋体" w:hAnsi="Times New Roman" w:cs="Times New Roman" w:hint="eastAsia"/>
          <w:color w:val="000000" w:themeColor="text1"/>
          <w:szCs w:val="21"/>
        </w:rPr>
        <w:t>文本</w:t>
      </w:r>
      <w:r w:rsidRPr="001653EE">
        <w:rPr>
          <w:rFonts w:ascii="Times New Roman" w:eastAsia="宋体" w:hAnsi="Times New Roman" w:cs="Times New Roman"/>
          <w:color w:val="000000" w:themeColor="text1"/>
          <w:szCs w:val="21"/>
        </w:rPr>
        <w:t>来源见</w:t>
      </w:r>
    </w:p>
    <w:p w14:paraId="70F4378B" w14:textId="7E29AFAF" w:rsidR="00CF42E6" w:rsidRPr="001653EE" w:rsidRDefault="00324097" w:rsidP="00E508A3">
      <w:pPr>
        <w:ind w:firstLineChars="400" w:firstLine="840"/>
        <w:jc w:val="left"/>
        <w:rPr>
          <w:rStyle w:val="a4"/>
          <w:color w:val="000000" w:themeColor="text1"/>
          <w:szCs w:val="21"/>
        </w:rPr>
      </w:pPr>
      <w:hyperlink r:id="rId8" w:history="1">
        <w:r w:rsidR="00E508A3" w:rsidRPr="001653EE">
          <w:rPr>
            <w:rStyle w:val="a4"/>
            <w:rFonts w:ascii="Times New Roman" w:hAnsi="Times New Roman" w:cs="Times New Roman"/>
            <w:color w:val="000000" w:themeColor="text1"/>
            <w:szCs w:val="21"/>
          </w:rPr>
          <w:t>http://korpus.uib.no/icame/manuals/BROWN/BCMLOS.HTM</w:t>
        </w:r>
      </w:hyperlink>
    </w:p>
    <w:p w14:paraId="50A6BB9A" w14:textId="38D4A662" w:rsidR="00CF42E6" w:rsidRPr="001653EE" w:rsidRDefault="004F019B" w:rsidP="002C5F30">
      <w:pPr>
        <w:pStyle w:val="a3"/>
        <w:numPr>
          <w:ilvl w:val="0"/>
          <w:numId w:val="12"/>
        </w:numPr>
        <w:ind w:firstLineChars="0"/>
        <w:jc w:val="left"/>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目前北外语料库</w:t>
      </w:r>
      <w:r w:rsidR="00B242D9" w:rsidRPr="001653EE">
        <w:rPr>
          <w:rFonts w:ascii="Times New Roman" w:eastAsia="宋体" w:hAnsi="Times New Roman" w:cs="Times New Roman"/>
          <w:color w:val="000000" w:themeColor="text1"/>
          <w:szCs w:val="21"/>
        </w:rPr>
        <w:t>团队</w:t>
      </w:r>
      <w:r w:rsidRPr="001653EE">
        <w:rPr>
          <w:rFonts w:ascii="Times New Roman" w:eastAsia="宋体" w:hAnsi="Times New Roman" w:cs="Times New Roman" w:hint="eastAsia"/>
          <w:color w:val="000000" w:themeColor="text1"/>
          <w:szCs w:val="21"/>
        </w:rPr>
        <w:t>建成</w:t>
      </w:r>
      <w:r w:rsidR="0072277F">
        <w:rPr>
          <w:rFonts w:ascii="Times New Roman" w:eastAsia="宋体" w:hAnsi="Times New Roman" w:cs="Times New Roman" w:hint="eastAsia"/>
          <w:color w:val="000000" w:themeColor="text1"/>
          <w:szCs w:val="21"/>
        </w:rPr>
        <w:t>的</w:t>
      </w:r>
      <w:r w:rsidR="00B242D9" w:rsidRPr="001653EE">
        <w:rPr>
          <w:rFonts w:ascii="Times New Roman" w:eastAsia="宋体" w:hAnsi="Times New Roman" w:cs="Times New Roman"/>
          <w:color w:val="000000" w:themeColor="text1"/>
          <w:szCs w:val="21"/>
        </w:rPr>
        <w:t>2</w:t>
      </w:r>
      <w:r w:rsidR="00B242D9" w:rsidRPr="001653EE">
        <w:rPr>
          <w:rFonts w:ascii="Times New Roman" w:eastAsia="宋体" w:hAnsi="Times New Roman" w:cs="Times New Roman"/>
          <w:color w:val="000000" w:themeColor="text1"/>
          <w:szCs w:val="21"/>
        </w:rPr>
        <w:t>个</w:t>
      </w:r>
      <w:proofErr w:type="gramStart"/>
      <w:r w:rsidR="00070448">
        <w:rPr>
          <w:rFonts w:ascii="Times New Roman" w:eastAsia="宋体" w:hAnsi="Times New Roman" w:cs="Times New Roman" w:hint="eastAsia"/>
          <w:color w:val="000000" w:themeColor="text1"/>
          <w:szCs w:val="21"/>
        </w:rPr>
        <w:t>1</w:t>
      </w:r>
      <w:r w:rsidR="00070448">
        <w:rPr>
          <w:rFonts w:ascii="Times New Roman" w:eastAsia="宋体" w:hAnsi="Times New Roman" w:cs="Times New Roman"/>
          <w:color w:val="000000" w:themeColor="text1"/>
          <w:szCs w:val="21"/>
        </w:rPr>
        <w:t>00</w:t>
      </w:r>
      <w:r w:rsidR="00070448">
        <w:rPr>
          <w:rFonts w:ascii="Times New Roman" w:eastAsia="宋体" w:hAnsi="Times New Roman" w:cs="Times New Roman" w:hint="eastAsia"/>
          <w:color w:val="000000" w:themeColor="text1"/>
          <w:szCs w:val="21"/>
        </w:rPr>
        <w:t>万词次的</w:t>
      </w:r>
      <w:proofErr w:type="gramEnd"/>
      <w:r w:rsidR="00B242D9" w:rsidRPr="001653EE">
        <w:rPr>
          <w:rFonts w:ascii="Times New Roman" w:eastAsia="宋体" w:hAnsi="Times New Roman" w:cs="Times New Roman"/>
          <w:color w:val="000000" w:themeColor="text1"/>
          <w:szCs w:val="21"/>
        </w:rPr>
        <w:t>英语</w:t>
      </w:r>
      <w:r w:rsidR="00B242D9" w:rsidRPr="001653EE">
        <w:rPr>
          <w:rFonts w:ascii="Times New Roman" w:eastAsia="宋体" w:hAnsi="Times New Roman" w:cs="Times New Roman" w:hint="eastAsia"/>
          <w:color w:val="000000" w:themeColor="text1"/>
          <w:szCs w:val="21"/>
        </w:rPr>
        <w:t>布朗</w:t>
      </w:r>
      <w:r w:rsidR="00B242D9" w:rsidRPr="001653EE">
        <w:rPr>
          <w:rFonts w:ascii="Times New Roman" w:eastAsia="宋体" w:hAnsi="Times New Roman" w:cs="Times New Roman"/>
          <w:color w:val="000000" w:themeColor="text1"/>
          <w:szCs w:val="21"/>
        </w:rPr>
        <w:t>语料库</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2</w:t>
      </w:r>
      <w:r w:rsidRPr="001653EE">
        <w:rPr>
          <w:rFonts w:ascii="Times New Roman" w:eastAsia="宋体" w:hAnsi="Times New Roman" w:cs="Times New Roman" w:hint="eastAsia"/>
          <w:color w:val="000000" w:themeColor="text1"/>
          <w:szCs w:val="21"/>
        </w:rPr>
        <w:t>个</w:t>
      </w:r>
      <w:proofErr w:type="gramStart"/>
      <w:r w:rsidR="00070448">
        <w:rPr>
          <w:rFonts w:ascii="Times New Roman" w:eastAsia="宋体" w:hAnsi="Times New Roman" w:cs="Times New Roman" w:hint="eastAsia"/>
          <w:color w:val="000000" w:themeColor="text1"/>
          <w:szCs w:val="21"/>
        </w:rPr>
        <w:t>1</w:t>
      </w:r>
      <w:r w:rsidR="00070448">
        <w:rPr>
          <w:rFonts w:ascii="Times New Roman" w:eastAsia="宋体" w:hAnsi="Times New Roman" w:cs="Times New Roman"/>
          <w:color w:val="000000" w:themeColor="text1"/>
          <w:szCs w:val="21"/>
        </w:rPr>
        <w:t>00</w:t>
      </w:r>
      <w:r w:rsidR="00070448">
        <w:rPr>
          <w:rFonts w:ascii="Times New Roman" w:eastAsia="宋体" w:hAnsi="Times New Roman" w:cs="Times New Roman" w:hint="eastAsia"/>
          <w:color w:val="000000" w:themeColor="text1"/>
          <w:szCs w:val="21"/>
        </w:rPr>
        <w:t>万词次</w:t>
      </w:r>
      <w:proofErr w:type="gramEnd"/>
      <w:r w:rsidR="00070448">
        <w:rPr>
          <w:rFonts w:ascii="Times New Roman" w:eastAsia="宋体" w:hAnsi="Times New Roman" w:cs="Times New Roman" w:hint="eastAsia"/>
          <w:color w:val="000000" w:themeColor="text1"/>
          <w:szCs w:val="21"/>
        </w:rPr>
        <w:t>的</w:t>
      </w:r>
      <w:r w:rsidRPr="001653EE">
        <w:rPr>
          <w:rFonts w:ascii="Times New Roman" w:eastAsia="宋体" w:hAnsi="Times New Roman" w:cs="Times New Roman" w:hint="eastAsia"/>
          <w:color w:val="000000" w:themeColor="text1"/>
          <w:szCs w:val="21"/>
        </w:rPr>
        <w:t>汉语布朗语料库和</w:t>
      </w:r>
      <w:r w:rsidRPr="001653EE">
        <w:rPr>
          <w:rFonts w:ascii="Times New Roman" w:eastAsia="宋体" w:hAnsi="Times New Roman" w:cs="Times New Roman" w:hint="eastAsia"/>
          <w:color w:val="000000" w:themeColor="text1"/>
          <w:szCs w:val="21"/>
        </w:rPr>
        <w:t>1</w:t>
      </w:r>
      <w:r w:rsidRPr="001653EE">
        <w:rPr>
          <w:rFonts w:ascii="Times New Roman" w:eastAsia="宋体" w:hAnsi="Times New Roman" w:cs="Times New Roman" w:hint="eastAsia"/>
          <w:color w:val="000000" w:themeColor="text1"/>
          <w:szCs w:val="21"/>
        </w:rPr>
        <w:t>个</w:t>
      </w:r>
      <w:r w:rsidR="00070448">
        <w:rPr>
          <w:rFonts w:ascii="Times New Roman" w:eastAsia="宋体" w:hAnsi="Times New Roman" w:cs="Times New Roman" w:hint="eastAsia"/>
          <w:color w:val="000000" w:themeColor="text1"/>
          <w:szCs w:val="21"/>
        </w:rPr>
        <w:t>2</w:t>
      </w:r>
      <w:r w:rsidR="00070448">
        <w:rPr>
          <w:rFonts w:ascii="Times New Roman" w:eastAsia="宋体" w:hAnsi="Times New Roman" w:cs="Times New Roman"/>
          <w:color w:val="000000" w:themeColor="text1"/>
          <w:szCs w:val="21"/>
        </w:rPr>
        <w:t>60</w:t>
      </w:r>
      <w:r w:rsidR="00070448">
        <w:rPr>
          <w:rFonts w:ascii="Times New Roman" w:eastAsia="宋体" w:hAnsi="Times New Roman" w:cs="Times New Roman" w:hint="eastAsia"/>
          <w:color w:val="000000" w:themeColor="text1"/>
          <w:szCs w:val="21"/>
        </w:rPr>
        <w:t>万字词的</w:t>
      </w:r>
      <w:r w:rsidRPr="001653EE">
        <w:rPr>
          <w:rFonts w:ascii="Times New Roman" w:eastAsia="宋体" w:hAnsi="Times New Roman" w:cs="Times New Roman" w:hint="eastAsia"/>
          <w:color w:val="000000" w:themeColor="text1"/>
          <w:szCs w:val="21"/>
        </w:rPr>
        <w:t>英汉平行语料库，</w:t>
      </w:r>
      <w:r w:rsidR="00B242D9" w:rsidRPr="001653EE">
        <w:rPr>
          <w:rFonts w:ascii="Times New Roman" w:eastAsia="宋体" w:hAnsi="Times New Roman" w:cs="Times New Roman" w:hint="eastAsia"/>
          <w:color w:val="000000" w:themeColor="text1"/>
          <w:szCs w:val="21"/>
        </w:rPr>
        <w:t>可从</w:t>
      </w:r>
      <w:r w:rsidRPr="001653EE">
        <w:rPr>
          <w:rFonts w:ascii="Times New Roman" w:eastAsia="宋体" w:hAnsi="Times New Roman" w:cs="Times New Roman" w:hint="eastAsia"/>
          <w:color w:val="000000" w:themeColor="text1"/>
          <w:szCs w:val="21"/>
        </w:rPr>
        <w:t>以下链接下载：</w:t>
      </w:r>
    </w:p>
    <w:p w14:paraId="050D4534" w14:textId="540508F0" w:rsidR="00CF42E6" w:rsidRPr="001653EE" w:rsidRDefault="00324097" w:rsidP="00CF42E6">
      <w:pPr>
        <w:ind w:left="420" w:firstLineChars="200" w:firstLine="420"/>
        <w:rPr>
          <w:rFonts w:ascii="Times New Roman" w:eastAsia="宋体" w:hAnsi="Times New Roman" w:cs="Times New Roman"/>
          <w:color w:val="000000" w:themeColor="text1"/>
          <w:szCs w:val="21"/>
        </w:rPr>
      </w:pPr>
      <w:hyperlink r:id="rId9" w:history="1">
        <w:r w:rsidR="00CF42E6" w:rsidRPr="001653EE">
          <w:rPr>
            <w:rStyle w:val="a4"/>
            <w:rFonts w:ascii="Times New Roman" w:hAnsi="Times New Roman" w:cs="Times New Roman"/>
            <w:color w:val="000000" w:themeColor="text1"/>
            <w:szCs w:val="21"/>
          </w:rPr>
          <w:t>http://corpus.bfsu.edu.cn/Crown_CLOB.zip</w:t>
        </w:r>
      </w:hyperlink>
    </w:p>
    <w:p w14:paraId="74FDBB62" w14:textId="393417AC" w:rsidR="00A614B4" w:rsidRPr="001653EE" w:rsidRDefault="00324097" w:rsidP="00B242D9">
      <w:pPr>
        <w:pStyle w:val="a3"/>
        <w:numPr>
          <w:ilvl w:val="0"/>
          <w:numId w:val="12"/>
        </w:numPr>
        <w:ind w:firstLineChars="0"/>
        <w:rPr>
          <w:rFonts w:ascii="Times New Roman" w:eastAsia="宋体" w:hAnsi="Times New Roman" w:cs="Times New Roman"/>
          <w:color w:val="000000" w:themeColor="text1"/>
          <w:szCs w:val="21"/>
        </w:rPr>
      </w:pPr>
      <w:hyperlink r:id="rId10" w:history="1">
        <w:r w:rsidR="00A614B4" w:rsidRPr="001653EE">
          <w:rPr>
            <w:rStyle w:val="a4"/>
            <w:rFonts w:ascii="Times New Roman" w:eastAsia="宋体" w:hAnsi="Times New Roman" w:cs="Times New Roman"/>
            <w:color w:val="000000" w:themeColor="text1"/>
            <w:szCs w:val="21"/>
          </w:rPr>
          <w:t>http://corpus.bfsu.edu.cn/ToRCH2009.zip</w:t>
        </w:r>
      </w:hyperlink>
    </w:p>
    <w:p w14:paraId="366051B3" w14:textId="4F72055F" w:rsidR="00A614B4" w:rsidRPr="001653EE" w:rsidRDefault="00324097" w:rsidP="00B242D9">
      <w:pPr>
        <w:pStyle w:val="a3"/>
        <w:numPr>
          <w:ilvl w:val="0"/>
          <w:numId w:val="12"/>
        </w:numPr>
        <w:ind w:firstLineChars="0"/>
        <w:rPr>
          <w:rFonts w:ascii="Times New Roman" w:eastAsia="宋体" w:hAnsi="Times New Roman" w:cs="Times New Roman"/>
          <w:color w:val="000000" w:themeColor="text1"/>
          <w:szCs w:val="21"/>
        </w:rPr>
      </w:pPr>
      <w:hyperlink r:id="rId11" w:history="1">
        <w:r w:rsidR="004F019B" w:rsidRPr="001653EE">
          <w:rPr>
            <w:rStyle w:val="a4"/>
            <w:rFonts w:ascii="Times New Roman" w:eastAsia="宋体" w:hAnsi="Times New Roman" w:cs="Times New Roman"/>
            <w:color w:val="000000" w:themeColor="text1"/>
            <w:szCs w:val="21"/>
          </w:rPr>
          <w:t>http://corpus.bfsu.edu.cn/ToRCH2014.zip</w:t>
        </w:r>
      </w:hyperlink>
    </w:p>
    <w:p w14:paraId="54A79C06" w14:textId="0C78A459" w:rsidR="004F019B" w:rsidRPr="001653EE" w:rsidRDefault="00324097" w:rsidP="00B242D9">
      <w:pPr>
        <w:pStyle w:val="a3"/>
        <w:numPr>
          <w:ilvl w:val="0"/>
          <w:numId w:val="12"/>
        </w:numPr>
        <w:ind w:firstLineChars="0"/>
        <w:rPr>
          <w:rFonts w:ascii="Times New Roman" w:eastAsia="宋体" w:hAnsi="Times New Roman" w:cs="Times New Roman"/>
          <w:color w:val="000000" w:themeColor="text1"/>
          <w:szCs w:val="21"/>
        </w:rPr>
      </w:pPr>
      <w:hyperlink r:id="rId12" w:history="1">
        <w:r w:rsidR="004F019B" w:rsidRPr="001653EE">
          <w:rPr>
            <w:rStyle w:val="a4"/>
            <w:rFonts w:ascii="Times New Roman" w:eastAsia="宋体" w:hAnsi="Times New Roman" w:cs="Times New Roman"/>
            <w:color w:val="000000" w:themeColor="text1"/>
            <w:szCs w:val="21"/>
          </w:rPr>
          <w:t>http://corpus.bfsu.edu.cn/Yiyan_Corpus.zip</w:t>
        </w:r>
      </w:hyperlink>
    </w:p>
    <w:p w14:paraId="6CE16DF3" w14:textId="67A11587" w:rsidR="0094017D" w:rsidRPr="001653EE" w:rsidRDefault="0094017D" w:rsidP="0094017D">
      <w:pPr>
        <w:pStyle w:val="a3"/>
        <w:numPr>
          <w:ilvl w:val="0"/>
          <w:numId w:val="12"/>
        </w:numPr>
        <w:ind w:firstLineChars="0"/>
        <w:rPr>
          <w:rFonts w:ascii="Times New Roman" w:eastAsia="宋体" w:hAnsi="Times New Roman" w:cs="Times New Roman"/>
          <w:color w:val="000000" w:themeColor="text1"/>
          <w:szCs w:val="21"/>
        </w:rPr>
      </w:pPr>
      <w:bookmarkStart w:id="0" w:name="OLE_LINK1"/>
      <w:r w:rsidRPr="001653EE">
        <w:rPr>
          <w:rFonts w:ascii="Times New Roman" w:eastAsia="宋体" w:hAnsi="Times New Roman" w:cs="Times New Roman"/>
          <w:color w:val="000000" w:themeColor="text1"/>
          <w:szCs w:val="21"/>
        </w:rPr>
        <w:t>语料类型</w:t>
      </w:r>
      <w:r w:rsidR="0072277F">
        <w:rPr>
          <w:rFonts w:ascii="Times New Roman" w:eastAsia="宋体" w:hAnsi="Times New Roman" w:cs="Times New Roman" w:hint="eastAsia"/>
          <w:color w:val="000000" w:themeColor="text1"/>
          <w:szCs w:val="21"/>
        </w:rPr>
        <w:t>及</w:t>
      </w:r>
      <w:r w:rsidRPr="001653EE">
        <w:rPr>
          <w:rFonts w:ascii="Times New Roman" w:eastAsia="宋体" w:hAnsi="Times New Roman" w:cs="Times New Roman"/>
          <w:color w:val="000000" w:themeColor="text1"/>
          <w:szCs w:val="21"/>
        </w:rPr>
        <w:t>相应篇数</w:t>
      </w:r>
      <w:bookmarkEnd w:id="0"/>
    </w:p>
    <w:tbl>
      <w:tblPr>
        <w:tblStyle w:val="a5"/>
        <w:tblW w:w="6658" w:type="dxa"/>
        <w:jc w:val="center"/>
        <w:tblLook w:val="04A0" w:firstRow="1" w:lastRow="0" w:firstColumn="1" w:lastColumn="0" w:noHBand="0" w:noVBand="1"/>
      </w:tblPr>
      <w:tblGrid>
        <w:gridCol w:w="1055"/>
        <w:gridCol w:w="996"/>
        <w:gridCol w:w="2797"/>
        <w:gridCol w:w="1810"/>
      </w:tblGrid>
      <w:tr w:rsidR="001653EE" w:rsidRPr="001653EE" w14:paraId="0A84D57F" w14:textId="77777777" w:rsidTr="00202477">
        <w:trPr>
          <w:jc w:val="center"/>
        </w:trPr>
        <w:tc>
          <w:tcPr>
            <w:tcW w:w="1055" w:type="dxa"/>
            <w:shd w:val="clear" w:color="1F3763" w:themeColor="accent1" w:themeShade="7F" w:fill="FFFFFF" w:themeFill="background1"/>
          </w:tcPr>
          <w:p w14:paraId="1F43FDCA"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体裁</w:t>
            </w:r>
          </w:p>
          <w:p w14:paraId="0E6BE143"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类型</w:t>
            </w:r>
          </w:p>
        </w:tc>
        <w:tc>
          <w:tcPr>
            <w:tcW w:w="996" w:type="dxa"/>
            <w:shd w:val="clear" w:color="1F3763" w:themeColor="accent1" w:themeShade="7F" w:fill="FFFFFF" w:themeFill="background1"/>
          </w:tcPr>
          <w:p w14:paraId="5BAD87A1"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子体裁代码</w:t>
            </w:r>
          </w:p>
        </w:tc>
        <w:tc>
          <w:tcPr>
            <w:tcW w:w="2797" w:type="dxa"/>
            <w:shd w:val="clear" w:color="1F3763" w:themeColor="accent1" w:themeShade="7F" w:fill="FFFFFF" w:themeFill="background1"/>
          </w:tcPr>
          <w:p w14:paraId="2B38FF7C"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子体裁</w:t>
            </w:r>
          </w:p>
          <w:p w14:paraId="44AE0346" w14:textId="05BED52A"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类型</w:t>
            </w:r>
            <w:r w:rsidR="0072277F">
              <w:rPr>
                <w:rFonts w:ascii="Times New Roman" w:eastAsia="宋体" w:hAnsi="Times New Roman" w:cs="Times New Roman" w:hint="eastAsia"/>
                <w:b/>
                <w:bCs/>
                <w:color w:val="000000" w:themeColor="text1"/>
                <w:szCs w:val="21"/>
              </w:rPr>
              <w:t>说明</w:t>
            </w:r>
          </w:p>
        </w:tc>
        <w:tc>
          <w:tcPr>
            <w:tcW w:w="1810" w:type="dxa"/>
            <w:shd w:val="clear" w:color="1F3763" w:themeColor="accent1" w:themeShade="7F" w:fill="FFFFFF" w:themeFill="background1"/>
          </w:tcPr>
          <w:p w14:paraId="62C07C5A"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文本</w:t>
            </w:r>
          </w:p>
          <w:p w14:paraId="0D6F866E" w14:textId="17AEA138"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数量</w:t>
            </w:r>
            <w:r w:rsidR="00202477">
              <w:rPr>
                <w:rFonts w:ascii="Times New Roman" w:eastAsia="宋体" w:hAnsi="Times New Roman" w:cs="Times New Roman" w:hint="eastAsia"/>
                <w:b/>
                <w:bCs/>
                <w:color w:val="000000" w:themeColor="text1"/>
                <w:szCs w:val="21"/>
              </w:rPr>
              <w:t>（篇）</w:t>
            </w:r>
          </w:p>
        </w:tc>
      </w:tr>
      <w:tr w:rsidR="001653EE" w:rsidRPr="001653EE" w14:paraId="24C9415A" w14:textId="77777777" w:rsidTr="00202477">
        <w:trPr>
          <w:jc w:val="center"/>
        </w:trPr>
        <w:tc>
          <w:tcPr>
            <w:tcW w:w="1055" w:type="dxa"/>
            <w:vMerge w:val="restart"/>
            <w:vAlign w:val="center"/>
          </w:tcPr>
          <w:p w14:paraId="24FF3112"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新闻</w:t>
            </w:r>
          </w:p>
        </w:tc>
        <w:tc>
          <w:tcPr>
            <w:tcW w:w="996" w:type="dxa"/>
          </w:tcPr>
          <w:p w14:paraId="6D0A4166"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A</w:t>
            </w:r>
          </w:p>
        </w:tc>
        <w:tc>
          <w:tcPr>
            <w:tcW w:w="2797" w:type="dxa"/>
          </w:tcPr>
          <w:p w14:paraId="3D7BD94B"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新闻报道</w:t>
            </w:r>
          </w:p>
        </w:tc>
        <w:tc>
          <w:tcPr>
            <w:tcW w:w="1810" w:type="dxa"/>
          </w:tcPr>
          <w:p w14:paraId="534BFA2C"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44</w:t>
            </w:r>
          </w:p>
        </w:tc>
      </w:tr>
      <w:tr w:rsidR="001653EE" w:rsidRPr="001653EE" w14:paraId="10BA136F" w14:textId="77777777" w:rsidTr="00202477">
        <w:trPr>
          <w:jc w:val="center"/>
        </w:trPr>
        <w:tc>
          <w:tcPr>
            <w:tcW w:w="1055" w:type="dxa"/>
            <w:vMerge/>
            <w:vAlign w:val="center"/>
          </w:tcPr>
          <w:p w14:paraId="57DCEB97"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5146EE26"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B</w:t>
            </w:r>
          </w:p>
        </w:tc>
        <w:tc>
          <w:tcPr>
            <w:tcW w:w="2797" w:type="dxa"/>
          </w:tcPr>
          <w:p w14:paraId="292B1008"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社论</w:t>
            </w:r>
          </w:p>
        </w:tc>
        <w:tc>
          <w:tcPr>
            <w:tcW w:w="1810" w:type="dxa"/>
          </w:tcPr>
          <w:p w14:paraId="7412CFC8"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27</w:t>
            </w:r>
          </w:p>
        </w:tc>
      </w:tr>
      <w:tr w:rsidR="001653EE" w:rsidRPr="001653EE" w14:paraId="11DBDA8D" w14:textId="77777777" w:rsidTr="00202477">
        <w:trPr>
          <w:jc w:val="center"/>
        </w:trPr>
        <w:tc>
          <w:tcPr>
            <w:tcW w:w="1055" w:type="dxa"/>
            <w:vMerge/>
            <w:vAlign w:val="center"/>
          </w:tcPr>
          <w:p w14:paraId="4D8852D4"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01DE7020"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C</w:t>
            </w:r>
          </w:p>
        </w:tc>
        <w:tc>
          <w:tcPr>
            <w:tcW w:w="2797" w:type="dxa"/>
          </w:tcPr>
          <w:p w14:paraId="4D803EAF"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报刊评论</w:t>
            </w:r>
          </w:p>
        </w:tc>
        <w:tc>
          <w:tcPr>
            <w:tcW w:w="1810" w:type="dxa"/>
          </w:tcPr>
          <w:p w14:paraId="4BF1AF38"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17</w:t>
            </w:r>
          </w:p>
        </w:tc>
      </w:tr>
      <w:tr w:rsidR="001653EE" w:rsidRPr="001653EE" w14:paraId="4A5EACB1" w14:textId="77777777" w:rsidTr="00202477">
        <w:trPr>
          <w:jc w:val="center"/>
        </w:trPr>
        <w:tc>
          <w:tcPr>
            <w:tcW w:w="1055" w:type="dxa"/>
            <w:vMerge w:val="restart"/>
            <w:vAlign w:val="center"/>
          </w:tcPr>
          <w:p w14:paraId="3A5C1995" w14:textId="77777777" w:rsidR="0094017D" w:rsidRPr="001653EE" w:rsidRDefault="0094017D" w:rsidP="00512034">
            <w:pPr>
              <w:tabs>
                <w:tab w:val="left" w:pos="572"/>
              </w:tabs>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通用</w:t>
            </w:r>
          </w:p>
        </w:tc>
        <w:tc>
          <w:tcPr>
            <w:tcW w:w="996" w:type="dxa"/>
          </w:tcPr>
          <w:p w14:paraId="7A4E321B"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D</w:t>
            </w:r>
          </w:p>
        </w:tc>
        <w:tc>
          <w:tcPr>
            <w:tcW w:w="2797" w:type="dxa"/>
          </w:tcPr>
          <w:p w14:paraId="24E532DE"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宗教</w:t>
            </w:r>
          </w:p>
        </w:tc>
        <w:tc>
          <w:tcPr>
            <w:tcW w:w="1810" w:type="dxa"/>
          </w:tcPr>
          <w:p w14:paraId="07DD2846"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17</w:t>
            </w:r>
          </w:p>
        </w:tc>
      </w:tr>
      <w:tr w:rsidR="001653EE" w:rsidRPr="001653EE" w14:paraId="436DC9FB" w14:textId="77777777" w:rsidTr="00202477">
        <w:trPr>
          <w:jc w:val="center"/>
        </w:trPr>
        <w:tc>
          <w:tcPr>
            <w:tcW w:w="1055" w:type="dxa"/>
            <w:vMerge/>
            <w:vAlign w:val="center"/>
          </w:tcPr>
          <w:p w14:paraId="2D13E309"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6EF996D9"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E</w:t>
            </w:r>
          </w:p>
        </w:tc>
        <w:tc>
          <w:tcPr>
            <w:tcW w:w="2797" w:type="dxa"/>
          </w:tcPr>
          <w:p w14:paraId="781D0714"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日常技艺及消遣爱好</w:t>
            </w:r>
          </w:p>
        </w:tc>
        <w:tc>
          <w:tcPr>
            <w:tcW w:w="1810" w:type="dxa"/>
          </w:tcPr>
          <w:p w14:paraId="0CA57B09"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36</w:t>
            </w:r>
          </w:p>
        </w:tc>
      </w:tr>
      <w:tr w:rsidR="001653EE" w:rsidRPr="001653EE" w14:paraId="369070CB" w14:textId="77777777" w:rsidTr="00202477">
        <w:trPr>
          <w:jc w:val="center"/>
        </w:trPr>
        <w:tc>
          <w:tcPr>
            <w:tcW w:w="1055" w:type="dxa"/>
            <w:vMerge/>
            <w:vAlign w:val="center"/>
          </w:tcPr>
          <w:p w14:paraId="65EA877C"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715C9010"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F</w:t>
            </w:r>
          </w:p>
        </w:tc>
        <w:tc>
          <w:tcPr>
            <w:tcW w:w="2797" w:type="dxa"/>
          </w:tcPr>
          <w:p w14:paraId="070FA4DC" w14:textId="77777777" w:rsidR="0094017D" w:rsidRPr="001653EE" w:rsidRDefault="0094017D" w:rsidP="00512034">
            <w:pPr>
              <w:jc w:val="center"/>
              <w:rPr>
                <w:rFonts w:ascii="Times New Roman" w:eastAsia="宋体" w:hAnsi="Times New Roman" w:cs="Times New Roman"/>
                <w:color w:val="000000" w:themeColor="text1"/>
                <w:szCs w:val="21"/>
              </w:rPr>
            </w:pPr>
            <w:bookmarkStart w:id="1" w:name="OLE_LINK2"/>
            <w:bookmarkStart w:id="2" w:name="OLE_LINK6"/>
            <w:r w:rsidRPr="001653EE">
              <w:rPr>
                <w:rFonts w:ascii="Times New Roman" w:eastAsia="宋体" w:hAnsi="Times New Roman" w:cs="Times New Roman"/>
                <w:color w:val="000000" w:themeColor="text1"/>
                <w:szCs w:val="21"/>
              </w:rPr>
              <w:t>通俗读物</w:t>
            </w:r>
            <w:bookmarkEnd w:id="1"/>
            <w:bookmarkEnd w:id="2"/>
          </w:p>
        </w:tc>
        <w:tc>
          <w:tcPr>
            <w:tcW w:w="1810" w:type="dxa"/>
          </w:tcPr>
          <w:p w14:paraId="7E3446E3"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48</w:t>
            </w:r>
          </w:p>
        </w:tc>
      </w:tr>
      <w:tr w:rsidR="001653EE" w:rsidRPr="001653EE" w14:paraId="4BCDB743" w14:textId="77777777" w:rsidTr="00202477">
        <w:trPr>
          <w:jc w:val="center"/>
        </w:trPr>
        <w:tc>
          <w:tcPr>
            <w:tcW w:w="1055" w:type="dxa"/>
            <w:vMerge/>
            <w:vAlign w:val="center"/>
          </w:tcPr>
          <w:p w14:paraId="5E43FF2D"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71A13C9C"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G</w:t>
            </w:r>
          </w:p>
        </w:tc>
        <w:tc>
          <w:tcPr>
            <w:tcW w:w="2797" w:type="dxa"/>
          </w:tcPr>
          <w:p w14:paraId="519F0FA7" w14:textId="77777777" w:rsidR="0094017D" w:rsidRPr="001653EE" w:rsidRDefault="0094017D" w:rsidP="00512034">
            <w:pPr>
              <w:jc w:val="center"/>
              <w:rPr>
                <w:rFonts w:ascii="Times New Roman" w:eastAsia="宋体" w:hAnsi="Times New Roman" w:cs="Times New Roman"/>
                <w:color w:val="000000" w:themeColor="text1"/>
                <w:szCs w:val="21"/>
              </w:rPr>
            </w:pPr>
            <w:bookmarkStart w:id="3" w:name="OLE_LINK7"/>
            <w:bookmarkStart w:id="4" w:name="OLE_LINK8"/>
            <w:r w:rsidRPr="001653EE">
              <w:rPr>
                <w:rFonts w:ascii="Times New Roman" w:eastAsia="宋体" w:hAnsi="Times New Roman" w:cs="Times New Roman"/>
                <w:color w:val="000000" w:themeColor="text1"/>
                <w:szCs w:val="21"/>
              </w:rPr>
              <w:t>传记、回忆录等</w:t>
            </w:r>
            <w:bookmarkEnd w:id="3"/>
            <w:bookmarkEnd w:id="4"/>
          </w:p>
        </w:tc>
        <w:tc>
          <w:tcPr>
            <w:tcW w:w="1810" w:type="dxa"/>
          </w:tcPr>
          <w:p w14:paraId="5E28518F"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75</w:t>
            </w:r>
          </w:p>
        </w:tc>
      </w:tr>
      <w:tr w:rsidR="001653EE" w:rsidRPr="001653EE" w14:paraId="1C0B4BED" w14:textId="77777777" w:rsidTr="00202477">
        <w:trPr>
          <w:jc w:val="center"/>
        </w:trPr>
        <w:tc>
          <w:tcPr>
            <w:tcW w:w="1055" w:type="dxa"/>
            <w:vMerge/>
            <w:vAlign w:val="center"/>
          </w:tcPr>
          <w:p w14:paraId="2DFC56CA"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996" w:type="dxa"/>
          </w:tcPr>
          <w:p w14:paraId="449A47DE"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H</w:t>
            </w:r>
          </w:p>
        </w:tc>
        <w:tc>
          <w:tcPr>
            <w:tcW w:w="2797" w:type="dxa"/>
          </w:tcPr>
          <w:p w14:paraId="6DC3EA3C" w14:textId="77777777" w:rsidR="0094017D" w:rsidRPr="001653EE" w:rsidRDefault="0094017D" w:rsidP="00512034">
            <w:pPr>
              <w:jc w:val="center"/>
              <w:rPr>
                <w:rFonts w:ascii="Times New Roman" w:eastAsia="宋体" w:hAnsi="Times New Roman" w:cs="Times New Roman"/>
                <w:color w:val="000000" w:themeColor="text1"/>
                <w:szCs w:val="21"/>
              </w:rPr>
            </w:pPr>
            <w:bookmarkStart w:id="5" w:name="OLE_LINK13"/>
            <w:bookmarkStart w:id="6" w:name="OLE_LINK14"/>
            <w:r w:rsidRPr="001653EE">
              <w:rPr>
                <w:rFonts w:ascii="Times New Roman" w:eastAsia="宋体" w:hAnsi="Times New Roman" w:cs="Times New Roman"/>
                <w:color w:val="000000" w:themeColor="text1"/>
                <w:szCs w:val="21"/>
              </w:rPr>
              <w:t>政府或机构公文及文宣</w:t>
            </w:r>
            <w:bookmarkEnd w:id="5"/>
            <w:bookmarkEnd w:id="6"/>
          </w:p>
        </w:tc>
        <w:tc>
          <w:tcPr>
            <w:tcW w:w="1810" w:type="dxa"/>
          </w:tcPr>
          <w:p w14:paraId="0FFDF0CB"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30</w:t>
            </w:r>
          </w:p>
        </w:tc>
      </w:tr>
      <w:tr w:rsidR="001653EE" w:rsidRPr="001653EE" w14:paraId="7075F2A6" w14:textId="77777777" w:rsidTr="00202477">
        <w:trPr>
          <w:trHeight w:val="291"/>
          <w:jc w:val="center"/>
        </w:trPr>
        <w:tc>
          <w:tcPr>
            <w:tcW w:w="1055" w:type="dxa"/>
            <w:vAlign w:val="center"/>
          </w:tcPr>
          <w:p w14:paraId="786C9511"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学术</w:t>
            </w:r>
          </w:p>
        </w:tc>
        <w:tc>
          <w:tcPr>
            <w:tcW w:w="996" w:type="dxa"/>
          </w:tcPr>
          <w:p w14:paraId="789FA26F"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color w:val="000000" w:themeColor="text1"/>
                <w:szCs w:val="21"/>
              </w:rPr>
              <w:t>J</w:t>
            </w:r>
          </w:p>
        </w:tc>
        <w:tc>
          <w:tcPr>
            <w:tcW w:w="2797" w:type="dxa"/>
          </w:tcPr>
          <w:p w14:paraId="1F2786DE"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color w:val="000000" w:themeColor="text1"/>
                <w:szCs w:val="21"/>
              </w:rPr>
              <w:t>学术</w:t>
            </w:r>
          </w:p>
        </w:tc>
        <w:tc>
          <w:tcPr>
            <w:tcW w:w="1810" w:type="dxa"/>
          </w:tcPr>
          <w:p w14:paraId="4A6DC6F1"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color w:val="000000" w:themeColor="text1"/>
                <w:szCs w:val="21"/>
              </w:rPr>
              <w:t>80</w:t>
            </w:r>
          </w:p>
        </w:tc>
      </w:tr>
      <w:tr w:rsidR="001653EE" w:rsidRPr="001653EE" w14:paraId="5D35BF1D" w14:textId="77777777" w:rsidTr="00202477">
        <w:trPr>
          <w:jc w:val="center"/>
        </w:trPr>
        <w:tc>
          <w:tcPr>
            <w:tcW w:w="1055" w:type="dxa"/>
            <w:vMerge w:val="restart"/>
            <w:vAlign w:val="center"/>
          </w:tcPr>
          <w:p w14:paraId="77EAC81B"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小说</w:t>
            </w:r>
          </w:p>
        </w:tc>
        <w:tc>
          <w:tcPr>
            <w:tcW w:w="996" w:type="dxa"/>
          </w:tcPr>
          <w:p w14:paraId="050BB31E"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K</w:t>
            </w:r>
          </w:p>
        </w:tc>
        <w:tc>
          <w:tcPr>
            <w:tcW w:w="2797" w:type="dxa"/>
          </w:tcPr>
          <w:p w14:paraId="2CE32A64"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一般小说</w:t>
            </w:r>
          </w:p>
        </w:tc>
        <w:tc>
          <w:tcPr>
            <w:tcW w:w="1810" w:type="dxa"/>
          </w:tcPr>
          <w:p w14:paraId="21DE036A"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50</w:t>
            </w:r>
          </w:p>
        </w:tc>
      </w:tr>
      <w:tr w:rsidR="001653EE" w:rsidRPr="001653EE" w14:paraId="014FD38E" w14:textId="77777777" w:rsidTr="00202477">
        <w:trPr>
          <w:trHeight w:val="292"/>
          <w:jc w:val="center"/>
        </w:trPr>
        <w:tc>
          <w:tcPr>
            <w:tcW w:w="1055" w:type="dxa"/>
            <w:vMerge/>
          </w:tcPr>
          <w:p w14:paraId="71F1B1EB" w14:textId="77777777" w:rsidR="0094017D" w:rsidRPr="001653EE" w:rsidRDefault="0094017D" w:rsidP="00512034">
            <w:pPr>
              <w:rPr>
                <w:rFonts w:ascii="Times New Roman" w:eastAsia="宋体" w:hAnsi="Times New Roman" w:cs="Times New Roman"/>
                <w:color w:val="000000" w:themeColor="text1"/>
                <w:szCs w:val="21"/>
              </w:rPr>
            </w:pPr>
          </w:p>
        </w:tc>
        <w:tc>
          <w:tcPr>
            <w:tcW w:w="996" w:type="dxa"/>
          </w:tcPr>
          <w:p w14:paraId="60438446"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L</w:t>
            </w:r>
          </w:p>
        </w:tc>
        <w:tc>
          <w:tcPr>
            <w:tcW w:w="2797" w:type="dxa"/>
          </w:tcPr>
          <w:p w14:paraId="19364DAB"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侦探小说</w:t>
            </w:r>
          </w:p>
        </w:tc>
        <w:tc>
          <w:tcPr>
            <w:tcW w:w="1810" w:type="dxa"/>
          </w:tcPr>
          <w:p w14:paraId="534E6399"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12</w:t>
            </w:r>
          </w:p>
        </w:tc>
      </w:tr>
      <w:tr w:rsidR="001653EE" w:rsidRPr="001653EE" w14:paraId="02B65FAA" w14:textId="77777777" w:rsidTr="00202477">
        <w:trPr>
          <w:jc w:val="center"/>
        </w:trPr>
        <w:tc>
          <w:tcPr>
            <w:tcW w:w="1055" w:type="dxa"/>
            <w:vMerge/>
          </w:tcPr>
          <w:p w14:paraId="6E73A26F" w14:textId="77777777" w:rsidR="0094017D" w:rsidRPr="001653EE" w:rsidRDefault="0094017D" w:rsidP="00512034">
            <w:pPr>
              <w:rPr>
                <w:rFonts w:ascii="Times New Roman" w:eastAsia="宋体" w:hAnsi="Times New Roman" w:cs="Times New Roman"/>
                <w:color w:val="000000" w:themeColor="text1"/>
                <w:szCs w:val="21"/>
              </w:rPr>
            </w:pPr>
          </w:p>
        </w:tc>
        <w:tc>
          <w:tcPr>
            <w:tcW w:w="996" w:type="dxa"/>
          </w:tcPr>
          <w:p w14:paraId="652B70D6"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M</w:t>
            </w:r>
          </w:p>
        </w:tc>
        <w:tc>
          <w:tcPr>
            <w:tcW w:w="2797" w:type="dxa"/>
          </w:tcPr>
          <w:p w14:paraId="4E94B881"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科幻小说</w:t>
            </w:r>
          </w:p>
        </w:tc>
        <w:tc>
          <w:tcPr>
            <w:tcW w:w="1810" w:type="dxa"/>
          </w:tcPr>
          <w:p w14:paraId="3A7702E2"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12</w:t>
            </w:r>
          </w:p>
        </w:tc>
      </w:tr>
      <w:tr w:rsidR="001653EE" w:rsidRPr="001653EE" w14:paraId="3BB7A488" w14:textId="77777777" w:rsidTr="00202477">
        <w:trPr>
          <w:jc w:val="center"/>
        </w:trPr>
        <w:tc>
          <w:tcPr>
            <w:tcW w:w="1055" w:type="dxa"/>
            <w:vMerge/>
          </w:tcPr>
          <w:p w14:paraId="29809BC8" w14:textId="77777777" w:rsidR="0094017D" w:rsidRPr="001653EE" w:rsidRDefault="0094017D" w:rsidP="00512034">
            <w:pPr>
              <w:rPr>
                <w:rFonts w:ascii="Times New Roman" w:eastAsia="宋体" w:hAnsi="Times New Roman" w:cs="Times New Roman"/>
                <w:color w:val="000000" w:themeColor="text1"/>
                <w:szCs w:val="21"/>
              </w:rPr>
            </w:pPr>
          </w:p>
        </w:tc>
        <w:tc>
          <w:tcPr>
            <w:tcW w:w="996" w:type="dxa"/>
          </w:tcPr>
          <w:p w14:paraId="45E502C7"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N</w:t>
            </w:r>
          </w:p>
        </w:tc>
        <w:tc>
          <w:tcPr>
            <w:tcW w:w="2797" w:type="dxa"/>
          </w:tcPr>
          <w:p w14:paraId="7DA862D5"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历险悬疑小说</w:t>
            </w:r>
          </w:p>
        </w:tc>
        <w:tc>
          <w:tcPr>
            <w:tcW w:w="1810" w:type="dxa"/>
          </w:tcPr>
          <w:p w14:paraId="3FE47DB7"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13</w:t>
            </w:r>
          </w:p>
        </w:tc>
      </w:tr>
      <w:tr w:rsidR="001653EE" w:rsidRPr="001653EE" w14:paraId="4D5FD977" w14:textId="77777777" w:rsidTr="00202477">
        <w:trPr>
          <w:jc w:val="center"/>
        </w:trPr>
        <w:tc>
          <w:tcPr>
            <w:tcW w:w="1055" w:type="dxa"/>
            <w:vMerge/>
          </w:tcPr>
          <w:p w14:paraId="0F2FC116" w14:textId="77777777" w:rsidR="0094017D" w:rsidRPr="001653EE" w:rsidRDefault="0094017D" w:rsidP="00512034">
            <w:pPr>
              <w:rPr>
                <w:rFonts w:ascii="Times New Roman" w:eastAsia="宋体" w:hAnsi="Times New Roman" w:cs="Times New Roman"/>
                <w:color w:val="000000" w:themeColor="text1"/>
                <w:szCs w:val="21"/>
              </w:rPr>
            </w:pPr>
          </w:p>
        </w:tc>
        <w:tc>
          <w:tcPr>
            <w:tcW w:w="996" w:type="dxa"/>
          </w:tcPr>
          <w:p w14:paraId="360F2E01"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P</w:t>
            </w:r>
          </w:p>
        </w:tc>
        <w:tc>
          <w:tcPr>
            <w:tcW w:w="2797" w:type="dxa"/>
          </w:tcPr>
          <w:p w14:paraId="7F649B00"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言情小说</w:t>
            </w:r>
          </w:p>
        </w:tc>
        <w:tc>
          <w:tcPr>
            <w:tcW w:w="1810" w:type="dxa"/>
          </w:tcPr>
          <w:p w14:paraId="519B4982"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30</w:t>
            </w:r>
          </w:p>
        </w:tc>
      </w:tr>
      <w:tr w:rsidR="001653EE" w:rsidRPr="001653EE" w14:paraId="16E28541" w14:textId="77777777" w:rsidTr="00202477">
        <w:trPr>
          <w:jc w:val="center"/>
        </w:trPr>
        <w:tc>
          <w:tcPr>
            <w:tcW w:w="1055" w:type="dxa"/>
            <w:vMerge/>
          </w:tcPr>
          <w:p w14:paraId="712690E1" w14:textId="77777777" w:rsidR="0094017D" w:rsidRPr="001653EE" w:rsidRDefault="0094017D" w:rsidP="00512034">
            <w:pPr>
              <w:rPr>
                <w:rFonts w:ascii="Times New Roman" w:eastAsia="宋体" w:hAnsi="Times New Roman" w:cs="Times New Roman"/>
                <w:color w:val="000000" w:themeColor="text1"/>
                <w:szCs w:val="21"/>
              </w:rPr>
            </w:pPr>
          </w:p>
        </w:tc>
        <w:tc>
          <w:tcPr>
            <w:tcW w:w="996" w:type="dxa"/>
          </w:tcPr>
          <w:p w14:paraId="6F910218"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R</w:t>
            </w:r>
          </w:p>
        </w:tc>
        <w:tc>
          <w:tcPr>
            <w:tcW w:w="2797" w:type="dxa"/>
          </w:tcPr>
          <w:p w14:paraId="290A4463"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幽默</w:t>
            </w:r>
          </w:p>
        </w:tc>
        <w:tc>
          <w:tcPr>
            <w:tcW w:w="1810" w:type="dxa"/>
          </w:tcPr>
          <w:p w14:paraId="09EE5293"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9</w:t>
            </w:r>
          </w:p>
        </w:tc>
      </w:tr>
      <w:tr w:rsidR="001653EE" w:rsidRPr="001653EE" w14:paraId="429383D6" w14:textId="77777777" w:rsidTr="00202477">
        <w:trPr>
          <w:jc w:val="center"/>
        </w:trPr>
        <w:tc>
          <w:tcPr>
            <w:tcW w:w="1055" w:type="dxa"/>
          </w:tcPr>
          <w:p w14:paraId="0B1EDCC4" w14:textId="77777777" w:rsidR="0094017D" w:rsidRPr="001653EE" w:rsidRDefault="0094017D" w:rsidP="00512034">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b/>
                <w:bCs/>
                <w:color w:val="000000" w:themeColor="text1"/>
                <w:szCs w:val="21"/>
              </w:rPr>
              <w:t>合计</w:t>
            </w:r>
          </w:p>
        </w:tc>
        <w:tc>
          <w:tcPr>
            <w:tcW w:w="996" w:type="dxa"/>
          </w:tcPr>
          <w:p w14:paraId="3A080FFD"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2797" w:type="dxa"/>
          </w:tcPr>
          <w:p w14:paraId="625A2D02" w14:textId="77777777" w:rsidR="0094017D" w:rsidRPr="001653EE" w:rsidRDefault="0094017D" w:rsidP="00512034">
            <w:pPr>
              <w:jc w:val="center"/>
              <w:rPr>
                <w:rFonts w:ascii="Times New Roman" w:eastAsia="宋体" w:hAnsi="Times New Roman" w:cs="Times New Roman"/>
                <w:b/>
                <w:bCs/>
                <w:color w:val="000000" w:themeColor="text1"/>
                <w:szCs w:val="21"/>
              </w:rPr>
            </w:pPr>
          </w:p>
        </w:tc>
        <w:tc>
          <w:tcPr>
            <w:tcW w:w="1810" w:type="dxa"/>
          </w:tcPr>
          <w:p w14:paraId="387D863C" w14:textId="77777777" w:rsidR="0094017D" w:rsidRPr="001653EE" w:rsidRDefault="0094017D" w:rsidP="00512034">
            <w:pPr>
              <w:jc w:val="center"/>
              <w:rPr>
                <w:rFonts w:ascii="Times New Roman" w:eastAsia="宋体" w:hAnsi="Times New Roman" w:cs="Times New Roman"/>
                <w:b/>
                <w:bCs/>
                <w:color w:val="000000" w:themeColor="text1"/>
                <w:szCs w:val="21"/>
              </w:rPr>
            </w:pPr>
            <w:r w:rsidRPr="001653EE">
              <w:rPr>
                <w:rFonts w:ascii="Times New Roman" w:eastAsia="宋体" w:hAnsi="Times New Roman" w:cs="Times New Roman"/>
                <w:b/>
                <w:bCs/>
                <w:color w:val="000000" w:themeColor="text1"/>
                <w:szCs w:val="21"/>
              </w:rPr>
              <w:t>500</w:t>
            </w:r>
          </w:p>
        </w:tc>
      </w:tr>
    </w:tbl>
    <w:p w14:paraId="6CBEC9E9" w14:textId="7D4C7941" w:rsidR="00C64755" w:rsidRPr="001653EE" w:rsidRDefault="00BB4C7A" w:rsidP="00B242D9">
      <w:pPr>
        <w:pStyle w:val="a3"/>
        <w:numPr>
          <w:ilvl w:val="0"/>
          <w:numId w:val="12"/>
        </w:numPr>
        <w:ind w:firstLineChars="0"/>
        <w:rPr>
          <w:rFonts w:ascii="Times New Roman" w:eastAsia="宋体" w:hAnsi="Times New Roman" w:cs="Times New Roman"/>
          <w:color w:val="000000" w:themeColor="text1"/>
          <w:szCs w:val="21"/>
        </w:rPr>
      </w:pPr>
      <w:r w:rsidRPr="00D042CB">
        <w:rPr>
          <w:rFonts w:ascii="黑体" w:eastAsia="黑体" w:hAnsi="黑体" w:cs="Times New Roman" w:hint="eastAsia"/>
          <w:b/>
          <w:bCs/>
          <w:color w:val="000000" w:themeColor="text1"/>
          <w:szCs w:val="21"/>
        </w:rPr>
        <w:lastRenderedPageBreak/>
        <w:t>总体原则</w:t>
      </w:r>
      <w:r w:rsidRPr="001653EE">
        <w:rPr>
          <w:rFonts w:ascii="Times New Roman" w:eastAsia="宋体" w:hAnsi="Times New Roman" w:cs="Times New Roman" w:hint="eastAsia"/>
          <w:color w:val="000000" w:themeColor="text1"/>
          <w:szCs w:val="21"/>
        </w:rPr>
        <w:t>：</w:t>
      </w:r>
      <w:r w:rsidR="007048D9" w:rsidRPr="001653EE">
        <w:rPr>
          <w:rFonts w:ascii="Times New Roman" w:eastAsia="宋体" w:hAnsi="Times New Roman" w:cs="Times New Roman" w:hint="eastAsia"/>
          <w:color w:val="000000" w:themeColor="text1"/>
          <w:szCs w:val="21"/>
        </w:rPr>
        <w:t>在</w:t>
      </w:r>
      <w:r w:rsidR="004457C3" w:rsidRPr="001653EE">
        <w:rPr>
          <w:rFonts w:ascii="Times New Roman" w:eastAsia="宋体" w:hAnsi="Times New Roman" w:cs="Times New Roman" w:hint="eastAsia"/>
          <w:color w:val="000000" w:themeColor="text1"/>
          <w:szCs w:val="21"/>
        </w:rPr>
        <w:t>语料</w:t>
      </w:r>
      <w:r w:rsidR="007048D9" w:rsidRPr="001653EE">
        <w:rPr>
          <w:rFonts w:ascii="Times New Roman" w:eastAsia="宋体" w:hAnsi="Times New Roman" w:cs="Times New Roman" w:hint="eastAsia"/>
          <w:color w:val="000000" w:themeColor="text1"/>
          <w:szCs w:val="21"/>
        </w:rPr>
        <w:t>收集时，应注重</w:t>
      </w:r>
      <w:r w:rsidR="004457C3">
        <w:rPr>
          <w:rFonts w:ascii="Times New Roman" w:eastAsia="宋体" w:hAnsi="Times New Roman" w:cs="Times New Roman" w:hint="eastAsia"/>
          <w:color w:val="000000" w:themeColor="text1"/>
          <w:szCs w:val="21"/>
        </w:rPr>
        <w:t>保证</w:t>
      </w:r>
      <w:r w:rsidR="00B242D9" w:rsidRPr="001653EE">
        <w:rPr>
          <w:rFonts w:ascii="Times New Roman" w:eastAsia="宋体" w:hAnsi="Times New Roman" w:cs="Times New Roman" w:hint="eastAsia"/>
          <w:color w:val="000000" w:themeColor="text1"/>
          <w:szCs w:val="21"/>
        </w:rPr>
        <w:t>文本来源</w:t>
      </w:r>
      <w:r w:rsidR="007048D9" w:rsidRPr="001653EE">
        <w:rPr>
          <w:rFonts w:ascii="Times New Roman" w:eastAsia="宋体" w:hAnsi="Times New Roman" w:cs="Times New Roman" w:hint="eastAsia"/>
          <w:color w:val="000000" w:themeColor="text1"/>
          <w:szCs w:val="21"/>
        </w:rPr>
        <w:t>的</w:t>
      </w:r>
      <w:r w:rsidR="00B242D9" w:rsidRPr="001653EE">
        <w:rPr>
          <w:rFonts w:ascii="Times New Roman" w:eastAsia="宋体" w:hAnsi="Times New Roman" w:cs="Times New Roman" w:hint="eastAsia"/>
          <w:color w:val="000000" w:themeColor="text1"/>
          <w:szCs w:val="21"/>
        </w:rPr>
        <w:t>广泛</w:t>
      </w:r>
      <w:r w:rsidR="00B242D9" w:rsidRPr="001653EE">
        <w:rPr>
          <w:rFonts w:ascii="Times New Roman" w:eastAsia="宋体" w:hAnsi="Times New Roman" w:cs="Times New Roman"/>
          <w:color w:val="000000" w:themeColor="text1"/>
          <w:szCs w:val="21"/>
        </w:rPr>
        <w:t>多样（</w:t>
      </w:r>
      <w:r w:rsidR="00B242D9" w:rsidRPr="001653EE">
        <w:rPr>
          <w:rFonts w:ascii="Times New Roman" w:eastAsia="宋体" w:hAnsi="Times New Roman" w:cs="Times New Roman" w:hint="eastAsia"/>
          <w:color w:val="000000" w:themeColor="text1"/>
          <w:szCs w:val="21"/>
        </w:rPr>
        <w:t>例如，</w:t>
      </w:r>
      <w:r w:rsidR="00B242D9" w:rsidRPr="001653EE">
        <w:rPr>
          <w:rFonts w:ascii="Times New Roman" w:eastAsia="宋体" w:hAnsi="Times New Roman" w:cs="Times New Roman"/>
          <w:color w:val="000000" w:themeColor="text1"/>
          <w:szCs w:val="21"/>
        </w:rPr>
        <w:t>多家报纸</w:t>
      </w:r>
      <w:r w:rsidR="00B242D9" w:rsidRPr="001653EE">
        <w:rPr>
          <w:rFonts w:ascii="Times New Roman" w:eastAsia="宋体" w:hAnsi="Times New Roman" w:cs="Times New Roman" w:hint="eastAsia"/>
          <w:color w:val="000000" w:themeColor="text1"/>
          <w:szCs w:val="21"/>
        </w:rPr>
        <w:t>；</w:t>
      </w:r>
      <w:r w:rsidR="00B242D9" w:rsidRPr="001653EE">
        <w:rPr>
          <w:rFonts w:ascii="Times New Roman" w:eastAsia="宋体" w:hAnsi="Times New Roman" w:cs="Times New Roman"/>
          <w:color w:val="000000" w:themeColor="text1"/>
          <w:szCs w:val="21"/>
        </w:rPr>
        <w:t>或小说的前中后各取部分内容）</w:t>
      </w:r>
      <w:r w:rsidR="00C61C42">
        <w:rPr>
          <w:rFonts w:ascii="Times New Roman" w:eastAsia="宋体" w:hAnsi="Times New Roman" w:cs="Times New Roman"/>
          <w:color w:val="000000" w:themeColor="text1"/>
          <w:szCs w:val="21"/>
        </w:rPr>
        <w:t>。</w:t>
      </w:r>
    </w:p>
    <w:p w14:paraId="076D49E6" w14:textId="296B6226" w:rsidR="007048D9" w:rsidRPr="001653EE" w:rsidRDefault="00E73097" w:rsidP="007048D9">
      <w:pPr>
        <w:pStyle w:val="a3"/>
        <w:numPr>
          <w:ilvl w:val="0"/>
          <w:numId w:val="12"/>
        </w:numPr>
        <w:ind w:firstLineChars="0"/>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发表时间</w:t>
      </w:r>
      <w:r w:rsidR="00C64755" w:rsidRPr="001653EE">
        <w:rPr>
          <w:rFonts w:ascii="Times New Roman" w:eastAsia="宋体" w:hAnsi="Times New Roman" w:cs="Times New Roman"/>
          <w:color w:val="000000" w:themeColor="text1"/>
          <w:szCs w:val="21"/>
        </w:rPr>
        <w:t>：</w:t>
      </w:r>
      <w:r w:rsidR="0028599D" w:rsidRPr="001653EE">
        <w:rPr>
          <w:rFonts w:ascii="Times New Roman" w:eastAsia="宋体" w:hAnsi="Times New Roman" w:cs="Times New Roman" w:hint="eastAsia"/>
          <w:color w:val="000000" w:themeColor="text1"/>
          <w:szCs w:val="21"/>
        </w:rPr>
        <w:t>优</w:t>
      </w:r>
      <w:r w:rsidR="00C64755" w:rsidRPr="001653EE">
        <w:rPr>
          <w:rFonts w:ascii="Times New Roman" w:eastAsia="宋体" w:hAnsi="Times New Roman" w:cs="Times New Roman"/>
          <w:color w:val="000000" w:themeColor="text1"/>
          <w:szCs w:val="21"/>
        </w:rPr>
        <w:t>先</w:t>
      </w:r>
      <w:r w:rsidR="004457C3">
        <w:rPr>
          <w:rFonts w:ascii="Times New Roman" w:eastAsia="宋体" w:hAnsi="Times New Roman" w:cs="Times New Roman" w:hint="eastAsia"/>
          <w:color w:val="000000" w:themeColor="text1"/>
          <w:szCs w:val="21"/>
        </w:rPr>
        <w:t>收集</w:t>
      </w:r>
      <w:r w:rsidR="0028599D" w:rsidRPr="001653EE">
        <w:rPr>
          <w:rFonts w:ascii="Times New Roman" w:eastAsia="宋体" w:hAnsi="Times New Roman" w:cs="Times New Roman" w:hint="eastAsia"/>
          <w:color w:val="000000" w:themeColor="text1"/>
          <w:szCs w:val="21"/>
        </w:rPr>
        <w:t>新闻</w:t>
      </w:r>
      <w:bookmarkStart w:id="7" w:name="OLE_LINK4"/>
      <w:bookmarkStart w:id="8" w:name="OLE_LINK5"/>
      <w:r w:rsidR="004457C3">
        <w:rPr>
          <w:rFonts w:ascii="Times New Roman" w:eastAsia="宋体" w:hAnsi="Times New Roman" w:cs="Times New Roman" w:hint="eastAsia"/>
          <w:color w:val="000000" w:themeColor="text1"/>
          <w:szCs w:val="21"/>
        </w:rPr>
        <w:t>语料</w:t>
      </w:r>
      <w:r w:rsidR="004457C3" w:rsidRPr="001653EE">
        <w:rPr>
          <w:rFonts w:ascii="Times New Roman" w:eastAsia="宋体" w:hAnsi="Times New Roman" w:cs="Times New Roman" w:hint="eastAsia"/>
          <w:color w:val="000000" w:themeColor="text1"/>
          <w:szCs w:val="21"/>
        </w:rPr>
        <w:t>（近</w:t>
      </w:r>
      <w:r w:rsidR="004457C3" w:rsidRPr="001653EE">
        <w:rPr>
          <w:rFonts w:ascii="Times New Roman" w:eastAsia="宋体" w:hAnsi="Times New Roman" w:cs="Times New Roman" w:hint="eastAsia"/>
          <w:color w:val="000000" w:themeColor="text1"/>
          <w:szCs w:val="21"/>
        </w:rPr>
        <w:t>1-2</w:t>
      </w:r>
      <w:r w:rsidR="004457C3" w:rsidRPr="001653EE">
        <w:rPr>
          <w:rFonts w:ascii="Times New Roman" w:eastAsia="宋体" w:hAnsi="Times New Roman" w:cs="Times New Roman" w:hint="eastAsia"/>
          <w:color w:val="000000" w:themeColor="text1"/>
          <w:szCs w:val="21"/>
        </w:rPr>
        <w:t>年的新闻文本）</w:t>
      </w:r>
      <w:bookmarkEnd w:id="7"/>
      <w:bookmarkEnd w:id="8"/>
      <w:r w:rsidR="0028599D" w:rsidRPr="001653EE">
        <w:rPr>
          <w:rFonts w:ascii="Times New Roman" w:eastAsia="宋体" w:hAnsi="Times New Roman" w:cs="Times New Roman" w:hint="eastAsia"/>
          <w:color w:val="000000" w:themeColor="text1"/>
          <w:szCs w:val="21"/>
        </w:rPr>
        <w:t>，之后</w:t>
      </w:r>
      <w:r w:rsidR="004457C3">
        <w:rPr>
          <w:rFonts w:ascii="Times New Roman" w:eastAsia="宋体" w:hAnsi="Times New Roman" w:cs="Times New Roman" w:hint="eastAsia"/>
          <w:color w:val="000000" w:themeColor="text1"/>
          <w:szCs w:val="21"/>
        </w:rPr>
        <w:t>收集</w:t>
      </w:r>
      <w:r w:rsidR="0028599D" w:rsidRPr="001653EE">
        <w:rPr>
          <w:rFonts w:ascii="Times New Roman" w:eastAsia="宋体" w:hAnsi="Times New Roman" w:cs="Times New Roman" w:hint="eastAsia"/>
          <w:color w:val="000000" w:themeColor="text1"/>
          <w:szCs w:val="21"/>
        </w:rPr>
        <w:t>通用</w:t>
      </w:r>
      <w:r w:rsidR="0028599D" w:rsidRPr="001653EE">
        <w:rPr>
          <w:rFonts w:ascii="Times New Roman" w:eastAsia="宋体" w:hAnsi="Times New Roman" w:cs="Times New Roman" w:hint="eastAsia"/>
          <w:color w:val="000000" w:themeColor="text1"/>
          <w:szCs w:val="21"/>
        </w:rPr>
        <w:t>/</w:t>
      </w:r>
      <w:r w:rsidR="0028599D" w:rsidRPr="001653EE">
        <w:rPr>
          <w:rFonts w:ascii="Times New Roman" w:eastAsia="宋体" w:hAnsi="Times New Roman" w:cs="Times New Roman" w:hint="eastAsia"/>
          <w:color w:val="000000" w:themeColor="text1"/>
          <w:szCs w:val="21"/>
        </w:rPr>
        <w:t>学术</w:t>
      </w:r>
      <w:r w:rsidR="0028599D" w:rsidRPr="001653EE">
        <w:rPr>
          <w:rFonts w:ascii="Times New Roman" w:eastAsia="宋体" w:hAnsi="Times New Roman" w:cs="Times New Roman" w:hint="eastAsia"/>
          <w:color w:val="000000" w:themeColor="text1"/>
          <w:szCs w:val="21"/>
        </w:rPr>
        <w:t>/</w:t>
      </w:r>
      <w:r w:rsidR="0028599D" w:rsidRPr="001653EE">
        <w:rPr>
          <w:rFonts w:ascii="Times New Roman" w:eastAsia="宋体" w:hAnsi="Times New Roman" w:cs="Times New Roman" w:hint="eastAsia"/>
          <w:color w:val="000000" w:themeColor="text1"/>
          <w:szCs w:val="21"/>
        </w:rPr>
        <w:t>小说三类</w:t>
      </w:r>
      <w:r w:rsidR="004457C3">
        <w:rPr>
          <w:rFonts w:ascii="Times New Roman" w:eastAsia="宋体" w:hAnsi="Times New Roman" w:cs="Times New Roman" w:hint="eastAsia"/>
          <w:color w:val="000000" w:themeColor="text1"/>
          <w:szCs w:val="21"/>
        </w:rPr>
        <w:t>文本</w:t>
      </w:r>
      <w:r w:rsidR="0028599D" w:rsidRPr="001653EE">
        <w:rPr>
          <w:rFonts w:ascii="Times New Roman" w:eastAsia="宋体" w:hAnsi="Times New Roman" w:cs="Times New Roman" w:hint="eastAsia"/>
          <w:color w:val="000000" w:themeColor="text1"/>
          <w:szCs w:val="21"/>
        </w:rPr>
        <w:t>（</w:t>
      </w:r>
      <w:proofErr w:type="gramStart"/>
      <w:r w:rsidR="0028599D" w:rsidRPr="001653EE">
        <w:rPr>
          <w:rFonts w:ascii="Times New Roman" w:eastAsia="宋体" w:hAnsi="Times New Roman" w:cs="Times New Roman" w:hint="eastAsia"/>
          <w:color w:val="000000" w:themeColor="text1"/>
          <w:szCs w:val="21"/>
        </w:rPr>
        <w:t>收最近</w:t>
      </w:r>
      <w:proofErr w:type="gramEnd"/>
      <w:r w:rsidR="0028599D" w:rsidRPr="001653EE">
        <w:rPr>
          <w:rFonts w:ascii="Times New Roman" w:eastAsia="宋体" w:hAnsi="Times New Roman" w:cs="Times New Roman" w:hint="eastAsia"/>
          <w:color w:val="000000" w:themeColor="text1"/>
          <w:szCs w:val="21"/>
        </w:rPr>
        <w:t>10</w:t>
      </w:r>
      <w:r w:rsidR="0028599D" w:rsidRPr="001653EE">
        <w:rPr>
          <w:rFonts w:ascii="Times New Roman" w:eastAsia="宋体" w:hAnsi="Times New Roman" w:cs="Times New Roman" w:hint="eastAsia"/>
          <w:color w:val="000000" w:themeColor="text1"/>
          <w:szCs w:val="21"/>
        </w:rPr>
        <w:t>年</w:t>
      </w:r>
      <w:r w:rsidRPr="001653EE">
        <w:rPr>
          <w:rFonts w:ascii="Times New Roman" w:eastAsia="宋体" w:hAnsi="Times New Roman" w:cs="Times New Roman" w:hint="eastAsia"/>
          <w:color w:val="000000" w:themeColor="text1"/>
          <w:szCs w:val="21"/>
        </w:rPr>
        <w:t>内</w:t>
      </w:r>
      <w:r w:rsidR="0028599D" w:rsidRPr="001653EE">
        <w:rPr>
          <w:rFonts w:ascii="Times New Roman" w:eastAsia="宋体" w:hAnsi="Times New Roman" w:cs="Times New Roman" w:hint="eastAsia"/>
          <w:color w:val="000000" w:themeColor="text1"/>
          <w:szCs w:val="21"/>
        </w:rPr>
        <w:t>的</w:t>
      </w:r>
      <w:r w:rsidRPr="001653EE">
        <w:rPr>
          <w:rFonts w:ascii="Times New Roman" w:eastAsia="宋体" w:hAnsi="Times New Roman" w:cs="Times New Roman" w:hint="eastAsia"/>
          <w:color w:val="000000" w:themeColor="text1"/>
          <w:szCs w:val="21"/>
        </w:rPr>
        <w:t>文本</w:t>
      </w:r>
      <w:r w:rsidR="0028599D" w:rsidRPr="001653EE">
        <w:rPr>
          <w:rFonts w:ascii="Times New Roman" w:eastAsia="宋体" w:hAnsi="Times New Roman" w:cs="Times New Roman" w:hint="eastAsia"/>
          <w:color w:val="000000" w:themeColor="text1"/>
          <w:szCs w:val="21"/>
        </w:rPr>
        <w:t>）。</w:t>
      </w:r>
    </w:p>
    <w:p w14:paraId="7C65FA5B" w14:textId="52E846C7" w:rsidR="007048D9" w:rsidRPr="001653EE" w:rsidRDefault="007048D9" w:rsidP="007048D9">
      <w:pPr>
        <w:pStyle w:val="a3"/>
        <w:numPr>
          <w:ilvl w:val="0"/>
          <w:numId w:val="12"/>
        </w:numPr>
        <w:ind w:firstLineChars="0"/>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地区分布</w:t>
      </w:r>
      <w:r w:rsidRPr="001653EE">
        <w:rPr>
          <w:rFonts w:ascii="Times New Roman" w:eastAsia="宋体" w:hAnsi="Times New Roman" w:cs="Times New Roman" w:hint="eastAsia"/>
          <w:color w:val="000000" w:themeColor="text1"/>
          <w:szCs w:val="21"/>
        </w:rPr>
        <w:t>：法语只收法国</w:t>
      </w:r>
      <w:r w:rsidR="004B760B">
        <w:rPr>
          <w:rFonts w:ascii="Times New Roman" w:eastAsia="宋体" w:hAnsi="Times New Roman" w:cs="Times New Roman" w:hint="eastAsia"/>
          <w:color w:val="000000" w:themeColor="text1"/>
          <w:szCs w:val="21"/>
        </w:rPr>
        <w:t>本土</w:t>
      </w:r>
      <w:r w:rsidRPr="001653EE">
        <w:rPr>
          <w:rFonts w:ascii="Times New Roman" w:eastAsia="宋体" w:hAnsi="Times New Roman" w:cs="Times New Roman" w:hint="eastAsia"/>
          <w:color w:val="000000" w:themeColor="text1"/>
          <w:szCs w:val="21"/>
        </w:rPr>
        <w:t>的法语文本，不收</w:t>
      </w:r>
      <w:r w:rsidR="00715279">
        <w:rPr>
          <w:rFonts w:ascii="Times New Roman" w:eastAsia="宋体" w:hAnsi="Times New Roman" w:cs="Times New Roman" w:hint="eastAsia"/>
          <w:color w:val="000000" w:themeColor="text1"/>
          <w:szCs w:val="21"/>
        </w:rPr>
        <w:t>法国以外</w:t>
      </w:r>
      <w:r w:rsidR="009403F4">
        <w:rPr>
          <w:rFonts w:ascii="Times New Roman" w:eastAsia="宋体" w:hAnsi="Times New Roman" w:cs="Times New Roman" w:hint="eastAsia"/>
          <w:color w:val="000000" w:themeColor="text1"/>
          <w:szCs w:val="21"/>
        </w:rPr>
        <w:t>其他国家和地区</w:t>
      </w:r>
      <w:r w:rsidRPr="001653EE">
        <w:rPr>
          <w:rFonts w:ascii="Times New Roman" w:eastAsia="宋体" w:hAnsi="Times New Roman" w:cs="Times New Roman" w:hint="eastAsia"/>
          <w:color w:val="000000" w:themeColor="text1"/>
          <w:szCs w:val="21"/>
        </w:rPr>
        <w:t>的文本；俄语只收俄罗斯</w:t>
      </w:r>
      <w:r w:rsidR="00324567">
        <w:rPr>
          <w:rFonts w:ascii="Times New Roman" w:eastAsia="宋体" w:hAnsi="Times New Roman" w:cs="Times New Roman" w:hint="eastAsia"/>
          <w:color w:val="000000" w:themeColor="text1"/>
          <w:szCs w:val="21"/>
        </w:rPr>
        <w:t>本土</w:t>
      </w:r>
      <w:r w:rsidRPr="001653EE">
        <w:rPr>
          <w:rFonts w:ascii="Times New Roman" w:eastAsia="宋体" w:hAnsi="Times New Roman" w:cs="Times New Roman" w:hint="eastAsia"/>
          <w:color w:val="000000" w:themeColor="text1"/>
          <w:szCs w:val="21"/>
        </w:rPr>
        <w:t>的</w:t>
      </w:r>
      <w:r w:rsidR="00324567">
        <w:rPr>
          <w:rFonts w:ascii="Times New Roman" w:eastAsia="宋体" w:hAnsi="Times New Roman" w:cs="Times New Roman" w:hint="eastAsia"/>
          <w:color w:val="000000" w:themeColor="text1"/>
          <w:szCs w:val="21"/>
        </w:rPr>
        <w:t>俄语</w:t>
      </w:r>
      <w:r w:rsidRPr="001653EE">
        <w:rPr>
          <w:rFonts w:ascii="Times New Roman" w:eastAsia="宋体" w:hAnsi="Times New Roman" w:cs="Times New Roman" w:hint="eastAsia"/>
          <w:color w:val="000000" w:themeColor="text1"/>
          <w:szCs w:val="21"/>
        </w:rPr>
        <w:t>文本；</w:t>
      </w:r>
      <w:r w:rsidR="00D042CB">
        <w:rPr>
          <w:rFonts w:ascii="Times New Roman" w:eastAsia="宋体" w:hAnsi="Times New Roman" w:cs="Times New Roman" w:hint="eastAsia"/>
          <w:color w:val="000000" w:themeColor="text1"/>
          <w:szCs w:val="21"/>
        </w:rPr>
        <w:t>西语目前只收西班牙出版的文本；</w:t>
      </w:r>
      <w:r w:rsidRPr="001653EE">
        <w:rPr>
          <w:rFonts w:ascii="Times New Roman" w:eastAsia="宋体" w:hAnsi="Times New Roman" w:cs="Times New Roman" w:hint="eastAsia"/>
          <w:color w:val="000000" w:themeColor="text1"/>
          <w:szCs w:val="21"/>
        </w:rPr>
        <w:t>阿拉伯语应综合考虑各国人口和影响力。其他语种的语料地域分布问题可再单独</w:t>
      </w:r>
      <w:r w:rsidR="00D042CB">
        <w:rPr>
          <w:rFonts w:ascii="Times New Roman" w:eastAsia="宋体" w:hAnsi="Times New Roman" w:cs="Times New Roman" w:hint="eastAsia"/>
          <w:color w:val="000000" w:themeColor="text1"/>
          <w:szCs w:val="21"/>
        </w:rPr>
        <w:t>商讨</w:t>
      </w:r>
      <w:r w:rsidRPr="001653EE">
        <w:rPr>
          <w:rFonts w:ascii="Times New Roman" w:eastAsia="宋体" w:hAnsi="Times New Roman" w:cs="Times New Roman" w:hint="eastAsia"/>
          <w:color w:val="000000" w:themeColor="text1"/>
          <w:szCs w:val="21"/>
        </w:rPr>
        <w:t>。</w:t>
      </w:r>
    </w:p>
    <w:p w14:paraId="70402436" w14:textId="29BAE94A" w:rsidR="00722E5E" w:rsidRPr="001653EE" w:rsidRDefault="00722E5E" w:rsidP="008A1B53">
      <w:pPr>
        <w:pStyle w:val="a3"/>
        <w:numPr>
          <w:ilvl w:val="0"/>
          <w:numId w:val="12"/>
        </w:numPr>
        <w:ind w:firstLineChars="0"/>
        <w:jc w:val="left"/>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文本</w:t>
      </w:r>
      <w:r w:rsidRPr="00CA0E4D">
        <w:rPr>
          <w:rFonts w:ascii="黑体" w:eastAsia="黑体" w:hAnsi="黑体" w:cs="Times New Roman"/>
          <w:b/>
          <w:bCs/>
          <w:color w:val="000000" w:themeColor="text1"/>
          <w:szCs w:val="21"/>
        </w:rPr>
        <w:t>来源</w:t>
      </w:r>
      <w:r w:rsidRPr="001653EE">
        <w:rPr>
          <w:rFonts w:ascii="Times New Roman" w:eastAsia="宋体" w:hAnsi="Times New Roman" w:cs="Times New Roman" w:hint="eastAsia"/>
          <w:b/>
          <w:bCs/>
          <w:color w:val="000000" w:themeColor="text1"/>
          <w:szCs w:val="21"/>
        </w:rPr>
        <w:t>：</w:t>
      </w:r>
      <w:r w:rsidRPr="001653EE">
        <w:rPr>
          <w:rFonts w:ascii="Times New Roman" w:eastAsia="宋体" w:hAnsi="Times New Roman" w:cs="Times New Roman" w:hint="eastAsia"/>
          <w:color w:val="000000" w:themeColor="text1"/>
          <w:szCs w:val="21"/>
        </w:rPr>
        <w:t>各国</w:t>
      </w:r>
      <w:r w:rsidRPr="001653EE">
        <w:rPr>
          <w:rFonts w:ascii="Times New Roman" w:eastAsia="宋体" w:hAnsi="Times New Roman" w:cs="Times New Roman"/>
          <w:color w:val="000000" w:themeColor="text1"/>
          <w:szCs w:val="21"/>
        </w:rPr>
        <w:t>新闻网站</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期刊数据库</w:t>
      </w:r>
      <w:r w:rsidRPr="001653EE">
        <w:rPr>
          <w:rFonts w:ascii="Times New Roman" w:eastAsia="宋体" w:hAnsi="Times New Roman" w:cs="Times New Roman" w:hint="eastAsia"/>
          <w:color w:val="000000" w:themeColor="text1"/>
          <w:szCs w:val="21"/>
        </w:rPr>
        <w:t>、</w:t>
      </w:r>
      <w:proofErr w:type="gramStart"/>
      <w:r w:rsidRPr="001653EE">
        <w:rPr>
          <w:rFonts w:ascii="Times New Roman" w:eastAsia="宋体" w:hAnsi="Times New Roman" w:cs="Times New Roman"/>
          <w:color w:val="000000" w:themeColor="text1"/>
          <w:szCs w:val="21"/>
        </w:rPr>
        <w:t>在线电</w:t>
      </w:r>
      <w:proofErr w:type="gramEnd"/>
      <w:r w:rsidRPr="001653EE">
        <w:rPr>
          <w:rFonts w:ascii="Times New Roman" w:eastAsia="宋体" w:hAnsi="Times New Roman" w:cs="Times New Roman"/>
          <w:color w:val="000000" w:themeColor="text1"/>
          <w:szCs w:val="21"/>
        </w:rPr>
        <w:t>子书（</w:t>
      </w:r>
      <w:r w:rsidRPr="001653EE">
        <w:rPr>
          <w:rFonts w:ascii="Times New Roman" w:eastAsia="宋体" w:hAnsi="Times New Roman" w:cs="Times New Roman"/>
          <w:color w:val="000000" w:themeColor="text1"/>
          <w:szCs w:val="21"/>
        </w:rPr>
        <w:t>https://z-lib.org</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http://gen.lib.rus.ec</w:t>
      </w:r>
      <w:r w:rsidRPr="001653EE">
        <w:rPr>
          <w:rFonts w:ascii="Times New Roman" w:eastAsia="宋体" w:hAnsi="Times New Roman" w:cs="Times New Roman"/>
          <w:color w:val="000000" w:themeColor="text1"/>
          <w:szCs w:val="21"/>
        </w:rPr>
        <w:t>等网站）</w:t>
      </w:r>
      <w:r w:rsidRPr="001653EE">
        <w:rPr>
          <w:rFonts w:ascii="Times New Roman" w:eastAsia="宋体" w:hAnsi="Times New Roman" w:cs="Times New Roman" w:hint="eastAsia"/>
          <w:color w:val="000000" w:themeColor="text1"/>
          <w:szCs w:val="21"/>
        </w:rPr>
        <w:t>、国外出版社试读</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预览文档、谷歌图书预览等。</w:t>
      </w:r>
    </w:p>
    <w:p w14:paraId="2E3DFF2A" w14:textId="77777777" w:rsidR="00DB6BFE" w:rsidRPr="001653EE" w:rsidRDefault="00DB6BFE" w:rsidP="00DB6BFE">
      <w:pPr>
        <w:rPr>
          <w:rFonts w:ascii="Times New Roman" w:eastAsia="宋体" w:hAnsi="Times New Roman" w:cs="Times New Roman"/>
          <w:color w:val="000000" w:themeColor="text1"/>
          <w:szCs w:val="21"/>
        </w:rPr>
      </w:pPr>
    </w:p>
    <w:p w14:paraId="7F684A92" w14:textId="427892BD" w:rsidR="00C64755" w:rsidRPr="001653EE" w:rsidRDefault="00C64755" w:rsidP="0094017D">
      <w:pPr>
        <w:rPr>
          <w:rFonts w:ascii="黑体" w:eastAsia="黑体" w:hAnsi="黑体" w:cs="Times New Roman"/>
          <w:b/>
          <w:bCs/>
          <w:color w:val="000000" w:themeColor="text1"/>
          <w:szCs w:val="21"/>
        </w:rPr>
      </w:pPr>
      <w:r w:rsidRPr="001653EE">
        <w:rPr>
          <w:rFonts w:ascii="黑体" w:eastAsia="黑体" w:hAnsi="黑体" w:cs="Times New Roman" w:hint="eastAsia"/>
          <w:b/>
          <w:bCs/>
          <w:color w:val="000000" w:themeColor="text1"/>
          <w:szCs w:val="21"/>
        </w:rPr>
        <w:t>语料</w:t>
      </w:r>
      <w:r w:rsidR="0094017D" w:rsidRPr="001653EE">
        <w:rPr>
          <w:rFonts w:ascii="黑体" w:eastAsia="黑体" w:hAnsi="黑体" w:cs="Times New Roman" w:hint="eastAsia"/>
          <w:b/>
          <w:bCs/>
          <w:color w:val="000000" w:themeColor="text1"/>
          <w:szCs w:val="21"/>
        </w:rPr>
        <w:t>加工</w:t>
      </w:r>
    </w:p>
    <w:p w14:paraId="0A0E5E4F" w14:textId="02429036" w:rsidR="0094017D" w:rsidRPr="001653EE" w:rsidRDefault="0094017D" w:rsidP="00722E5E">
      <w:pPr>
        <w:pStyle w:val="a3"/>
        <w:numPr>
          <w:ilvl w:val="0"/>
          <w:numId w:val="12"/>
        </w:numPr>
        <w:ind w:firstLineChars="0"/>
        <w:jc w:val="left"/>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文本长度</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每篇</w:t>
      </w:r>
      <w:r w:rsidRPr="001653EE">
        <w:rPr>
          <w:rFonts w:ascii="Times New Roman" w:eastAsia="宋体" w:hAnsi="Times New Roman" w:cs="Times New Roman" w:hint="eastAsia"/>
          <w:color w:val="000000" w:themeColor="text1"/>
          <w:szCs w:val="21"/>
        </w:rPr>
        <w:t>文本</w:t>
      </w:r>
      <w:r w:rsidRPr="001653EE">
        <w:rPr>
          <w:rFonts w:ascii="Times New Roman" w:eastAsia="宋体" w:hAnsi="Times New Roman" w:cs="Times New Roman"/>
          <w:color w:val="000000" w:themeColor="text1"/>
          <w:szCs w:val="21"/>
        </w:rPr>
        <w:t>2000</w:t>
      </w:r>
      <w:r w:rsidRPr="001653EE">
        <w:rPr>
          <w:rFonts w:ascii="Times New Roman" w:eastAsia="宋体" w:hAnsi="Times New Roman" w:cs="Times New Roman"/>
          <w:color w:val="000000" w:themeColor="text1"/>
          <w:szCs w:val="21"/>
        </w:rPr>
        <w:t>词（</w:t>
      </w:r>
      <w:r w:rsidRPr="001653EE">
        <w:rPr>
          <w:rFonts w:ascii="Times New Roman" w:eastAsia="宋体" w:hAnsi="Times New Roman" w:cs="Times New Roman"/>
          <w:color w:val="000000" w:themeColor="text1"/>
          <w:szCs w:val="21"/>
        </w:rPr>
        <w:t>+/-50</w:t>
      </w:r>
      <w:r w:rsidRPr="001653EE">
        <w:rPr>
          <w:rFonts w:ascii="Times New Roman" w:eastAsia="宋体" w:hAnsi="Times New Roman" w:cs="Times New Roman"/>
          <w:color w:val="000000" w:themeColor="text1"/>
          <w:szCs w:val="21"/>
        </w:rPr>
        <w:t>单词），可用</w:t>
      </w:r>
      <w:r w:rsidRPr="001653EE">
        <w:rPr>
          <w:rFonts w:ascii="Times New Roman" w:eastAsia="宋体" w:hAnsi="Times New Roman" w:cs="Times New Roman" w:hint="eastAsia"/>
          <w:color w:val="000000" w:themeColor="text1"/>
          <w:szCs w:val="21"/>
        </w:rPr>
        <w:t>W</w:t>
      </w:r>
      <w:r w:rsidRPr="001653EE">
        <w:rPr>
          <w:rFonts w:ascii="Times New Roman" w:eastAsia="宋体" w:hAnsi="Times New Roman" w:cs="Times New Roman"/>
          <w:color w:val="000000" w:themeColor="text1"/>
          <w:szCs w:val="21"/>
        </w:rPr>
        <w:t>ord</w:t>
      </w:r>
      <w:r w:rsidRPr="001653EE">
        <w:rPr>
          <w:rFonts w:ascii="Times New Roman" w:eastAsia="宋体" w:hAnsi="Times New Roman" w:cs="Times New Roman"/>
          <w:color w:val="000000" w:themeColor="text1"/>
          <w:szCs w:val="21"/>
        </w:rPr>
        <w:t>或</w:t>
      </w:r>
      <w:proofErr w:type="spellStart"/>
      <w:r w:rsidRPr="001653EE">
        <w:rPr>
          <w:rFonts w:ascii="Times New Roman" w:eastAsia="宋体" w:hAnsi="Times New Roman" w:cs="Times New Roman"/>
          <w:color w:val="000000" w:themeColor="text1"/>
          <w:szCs w:val="21"/>
        </w:rPr>
        <w:t>EditPad</w:t>
      </w:r>
      <w:proofErr w:type="spellEnd"/>
      <w:r w:rsidR="004F38FD">
        <w:rPr>
          <w:rFonts w:ascii="Times New Roman" w:eastAsia="宋体" w:hAnsi="Times New Roman" w:cs="Times New Roman"/>
          <w:color w:val="000000" w:themeColor="text1"/>
          <w:szCs w:val="21"/>
        </w:rPr>
        <w:t xml:space="preserve"> </w:t>
      </w:r>
      <w:r w:rsidRPr="001653EE">
        <w:rPr>
          <w:rFonts w:ascii="Times New Roman" w:eastAsia="宋体" w:hAnsi="Times New Roman" w:cs="Times New Roman"/>
          <w:color w:val="000000" w:themeColor="text1"/>
          <w:szCs w:val="21"/>
        </w:rPr>
        <w:t>Pro</w:t>
      </w:r>
      <w:r w:rsidRPr="001653EE">
        <w:rPr>
          <w:rFonts w:ascii="Times New Roman" w:eastAsia="宋体" w:hAnsi="Times New Roman" w:cs="Times New Roman" w:hint="eastAsia"/>
          <w:color w:val="000000" w:themeColor="text1"/>
          <w:szCs w:val="21"/>
        </w:rPr>
        <w:t>通过</w:t>
      </w:r>
      <w:r w:rsidRPr="001653EE">
        <w:rPr>
          <w:rFonts w:ascii="Times New Roman" w:eastAsia="宋体" w:hAnsi="Times New Roman" w:cs="Times New Roman"/>
          <w:color w:val="000000" w:themeColor="text1"/>
          <w:szCs w:val="21"/>
        </w:rPr>
        <w:t>正则表达式统计</w:t>
      </w:r>
      <w:r w:rsidRPr="001653EE">
        <w:rPr>
          <w:rFonts w:ascii="Times New Roman" w:eastAsia="宋体" w:hAnsi="Times New Roman" w:cs="Times New Roman" w:hint="eastAsia"/>
          <w:color w:val="000000" w:themeColor="text1"/>
          <w:szCs w:val="21"/>
        </w:rPr>
        <w:t>词</w:t>
      </w:r>
      <w:r w:rsidRPr="001653EE">
        <w:rPr>
          <w:rFonts w:ascii="Times New Roman" w:eastAsia="宋体" w:hAnsi="Times New Roman" w:cs="Times New Roman"/>
          <w:color w:val="000000" w:themeColor="text1"/>
          <w:szCs w:val="21"/>
        </w:rPr>
        <w:t>数</w:t>
      </w:r>
      <w:r w:rsidRPr="001653EE">
        <w:rPr>
          <w:rFonts w:ascii="Times New Roman" w:eastAsia="宋体" w:hAnsi="Times New Roman" w:cs="Times New Roman" w:hint="eastAsia"/>
          <w:color w:val="000000" w:themeColor="text1"/>
          <w:szCs w:val="21"/>
        </w:rPr>
        <w:t>。</w:t>
      </w:r>
    </w:p>
    <w:p w14:paraId="6444A8D5" w14:textId="77777777" w:rsidR="0094017D" w:rsidRPr="001653EE" w:rsidRDefault="0094017D" w:rsidP="00722E5E">
      <w:pPr>
        <w:pStyle w:val="a3"/>
        <w:numPr>
          <w:ilvl w:val="0"/>
          <w:numId w:val="12"/>
        </w:numPr>
        <w:ind w:firstLineChars="0"/>
        <w:jc w:val="left"/>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文本格式</w:t>
      </w:r>
      <w:r w:rsidRPr="001653EE">
        <w:rPr>
          <w:rFonts w:ascii="Times New Roman" w:eastAsia="宋体" w:hAnsi="Times New Roman" w:cs="Times New Roman" w:hint="eastAsia"/>
          <w:color w:val="000000" w:themeColor="text1"/>
          <w:szCs w:val="21"/>
        </w:rPr>
        <w:t>：存储为</w:t>
      </w:r>
      <w:r w:rsidRPr="001653EE">
        <w:rPr>
          <w:rFonts w:ascii="Times New Roman" w:eastAsia="宋体" w:hAnsi="Times New Roman" w:cs="Times New Roman"/>
          <w:color w:val="000000" w:themeColor="text1"/>
          <w:szCs w:val="21"/>
        </w:rPr>
        <w:t>txt</w:t>
      </w:r>
      <w:r w:rsidRPr="001653EE">
        <w:rPr>
          <w:rFonts w:ascii="Times New Roman" w:eastAsia="宋体" w:hAnsi="Times New Roman" w:cs="Times New Roman" w:hint="eastAsia"/>
          <w:color w:val="000000" w:themeColor="text1"/>
          <w:szCs w:val="21"/>
        </w:rPr>
        <w:t>格式，</w:t>
      </w:r>
      <w:r w:rsidRPr="001653EE">
        <w:rPr>
          <w:rFonts w:ascii="Times New Roman" w:eastAsia="宋体" w:hAnsi="Times New Roman" w:cs="Times New Roman"/>
          <w:color w:val="000000" w:themeColor="text1"/>
          <w:szCs w:val="21"/>
        </w:rPr>
        <w:t>UTF-8</w:t>
      </w:r>
      <w:r w:rsidRPr="001653EE">
        <w:rPr>
          <w:rFonts w:ascii="Times New Roman" w:eastAsia="宋体" w:hAnsi="Times New Roman" w:cs="Times New Roman" w:hint="eastAsia"/>
          <w:color w:val="000000" w:themeColor="text1"/>
          <w:szCs w:val="21"/>
        </w:rPr>
        <w:t>编码。</w:t>
      </w:r>
    </w:p>
    <w:p w14:paraId="6349E0A5" w14:textId="1F038E2C" w:rsidR="00C64755" w:rsidRPr="001653EE" w:rsidRDefault="001E17BE" w:rsidP="00722E5E">
      <w:pPr>
        <w:pStyle w:val="a3"/>
        <w:numPr>
          <w:ilvl w:val="0"/>
          <w:numId w:val="12"/>
        </w:numPr>
        <w:ind w:firstLineChars="0"/>
        <w:jc w:val="left"/>
        <w:rPr>
          <w:rFonts w:ascii="Times New Roman" w:eastAsia="宋体" w:hAnsi="Times New Roman" w:cs="Times New Roman"/>
          <w:color w:val="000000" w:themeColor="text1"/>
          <w:szCs w:val="21"/>
        </w:rPr>
      </w:pPr>
      <w:r w:rsidRPr="001E17BE">
        <w:rPr>
          <w:rFonts w:ascii="黑体" w:eastAsia="黑体" w:hAnsi="黑体" w:cs="Times New Roman" w:hint="eastAsia"/>
          <w:b/>
          <w:bCs/>
          <w:color w:val="000000" w:themeColor="text1"/>
          <w:szCs w:val="21"/>
        </w:rPr>
        <w:t>短文接长</w:t>
      </w:r>
      <w:r>
        <w:rPr>
          <w:rFonts w:ascii="Times New Roman" w:eastAsia="宋体" w:hAnsi="Times New Roman" w:cs="Times New Roman" w:hint="eastAsia"/>
          <w:color w:val="000000" w:themeColor="text1"/>
          <w:szCs w:val="21"/>
        </w:rPr>
        <w:t>：</w:t>
      </w:r>
      <w:r w:rsidR="00C64755" w:rsidRPr="001653EE">
        <w:rPr>
          <w:rFonts w:ascii="Times New Roman" w:eastAsia="宋体" w:hAnsi="Times New Roman" w:cs="Times New Roman" w:hint="eastAsia"/>
          <w:color w:val="000000" w:themeColor="text1"/>
          <w:szCs w:val="21"/>
        </w:rPr>
        <w:t>单篇文本</w:t>
      </w:r>
      <w:r>
        <w:rPr>
          <w:rFonts w:ascii="Times New Roman" w:eastAsia="宋体" w:hAnsi="Times New Roman" w:cs="Times New Roman" w:hint="eastAsia"/>
          <w:color w:val="000000" w:themeColor="text1"/>
          <w:szCs w:val="21"/>
        </w:rPr>
        <w:t>若</w:t>
      </w:r>
      <w:r w:rsidR="00C64755" w:rsidRPr="001653EE">
        <w:rPr>
          <w:rFonts w:ascii="Times New Roman" w:eastAsia="宋体" w:hAnsi="Times New Roman" w:cs="Times New Roman" w:hint="eastAsia"/>
          <w:color w:val="000000" w:themeColor="text1"/>
          <w:szCs w:val="21"/>
        </w:rPr>
        <w:t>字数不够</w:t>
      </w:r>
      <w:r w:rsidR="00C64755" w:rsidRPr="001653EE">
        <w:rPr>
          <w:rFonts w:ascii="Times New Roman" w:eastAsia="宋体" w:hAnsi="Times New Roman" w:cs="Times New Roman" w:hint="eastAsia"/>
          <w:color w:val="000000" w:themeColor="text1"/>
          <w:szCs w:val="21"/>
        </w:rPr>
        <w:t>2000</w:t>
      </w:r>
      <w:r w:rsidR="00F2300A" w:rsidRPr="001653EE">
        <w:rPr>
          <w:rFonts w:ascii="Times New Roman" w:eastAsia="宋体" w:hAnsi="Times New Roman" w:cs="Times New Roman" w:hint="eastAsia"/>
          <w:color w:val="000000" w:themeColor="text1"/>
          <w:szCs w:val="21"/>
        </w:rPr>
        <w:t>（如新闻类文本单篇字数常常不够</w:t>
      </w:r>
      <w:r w:rsidR="00F2300A" w:rsidRPr="001653EE">
        <w:rPr>
          <w:rFonts w:ascii="Times New Roman" w:eastAsia="宋体" w:hAnsi="Times New Roman" w:cs="Times New Roman" w:hint="eastAsia"/>
          <w:color w:val="000000" w:themeColor="text1"/>
          <w:szCs w:val="21"/>
        </w:rPr>
        <w:t>2000</w:t>
      </w:r>
      <w:r w:rsidR="00F2300A" w:rsidRPr="001653EE">
        <w:rPr>
          <w:rFonts w:ascii="Times New Roman" w:eastAsia="宋体" w:hAnsi="Times New Roman" w:cs="Times New Roman" w:hint="eastAsia"/>
          <w:color w:val="000000" w:themeColor="text1"/>
          <w:szCs w:val="21"/>
        </w:rPr>
        <w:t>）</w:t>
      </w:r>
      <w:r w:rsidR="00C64755" w:rsidRPr="001653EE">
        <w:rPr>
          <w:rFonts w:ascii="Times New Roman" w:eastAsia="宋体" w:hAnsi="Times New Roman" w:cs="Times New Roman" w:hint="eastAsia"/>
          <w:color w:val="000000" w:themeColor="text1"/>
          <w:szCs w:val="21"/>
        </w:rPr>
        <w:t>，可用多篇同类型文本拼合，单独保存，在文件名后加上</w:t>
      </w:r>
      <w:r w:rsidR="00C64755" w:rsidRPr="001653EE">
        <w:rPr>
          <w:rFonts w:ascii="Times New Roman" w:eastAsia="宋体" w:hAnsi="Times New Roman" w:cs="Times New Roman" w:hint="eastAsia"/>
          <w:color w:val="000000" w:themeColor="text1"/>
          <w:szCs w:val="21"/>
        </w:rPr>
        <w:t>A</w:t>
      </w:r>
      <w:r w:rsidR="00C64755" w:rsidRPr="001653EE">
        <w:rPr>
          <w:rFonts w:ascii="Times New Roman" w:eastAsia="宋体" w:hAnsi="Times New Roman" w:cs="Times New Roman"/>
          <w:color w:val="000000" w:themeColor="text1"/>
          <w:szCs w:val="21"/>
        </w:rPr>
        <w:t>/B/C…</w:t>
      </w:r>
      <w:r w:rsidR="00C64755" w:rsidRPr="001653EE">
        <w:rPr>
          <w:rFonts w:ascii="Times New Roman" w:eastAsia="宋体" w:hAnsi="Times New Roman" w:cs="Times New Roman" w:hint="eastAsia"/>
          <w:color w:val="000000" w:themeColor="text1"/>
          <w:szCs w:val="21"/>
        </w:rPr>
        <w:t>以示区分，如</w:t>
      </w:r>
      <w:bookmarkStart w:id="9" w:name="OLE_LINK50"/>
      <w:bookmarkStart w:id="10" w:name="OLE_LINK51"/>
      <w:r w:rsidR="00C64755" w:rsidRPr="001653EE">
        <w:rPr>
          <w:rFonts w:ascii="Times New Roman" w:eastAsia="宋体" w:hAnsi="Times New Roman" w:cs="Times New Roman" w:hint="eastAsia"/>
          <w:color w:val="000000" w:themeColor="text1"/>
          <w:szCs w:val="21"/>
        </w:rPr>
        <w:t>D</w:t>
      </w:r>
      <w:r w:rsidR="00C64755" w:rsidRPr="001653EE">
        <w:rPr>
          <w:rFonts w:ascii="Times New Roman" w:eastAsia="宋体" w:hAnsi="Times New Roman" w:cs="Times New Roman"/>
          <w:color w:val="000000" w:themeColor="text1"/>
          <w:szCs w:val="21"/>
        </w:rPr>
        <w:t>E09A01</w:t>
      </w:r>
      <w:bookmarkEnd w:id="9"/>
      <w:bookmarkEnd w:id="10"/>
      <w:r w:rsidR="00C64755" w:rsidRPr="001653EE">
        <w:rPr>
          <w:rFonts w:ascii="Times New Roman" w:eastAsia="宋体" w:hAnsi="Times New Roman" w:cs="Times New Roman"/>
          <w:color w:val="000000" w:themeColor="text1"/>
          <w:szCs w:val="21"/>
        </w:rPr>
        <w:t>A/</w:t>
      </w:r>
      <w:r w:rsidR="00C64755" w:rsidRPr="001653EE">
        <w:rPr>
          <w:rFonts w:ascii="Times New Roman" w:eastAsia="宋体" w:hAnsi="Times New Roman" w:cs="Times New Roman" w:hint="eastAsia"/>
          <w:color w:val="000000" w:themeColor="text1"/>
          <w:szCs w:val="21"/>
        </w:rPr>
        <w:t xml:space="preserve"> D</w:t>
      </w:r>
      <w:r w:rsidR="00C64755" w:rsidRPr="001653EE">
        <w:rPr>
          <w:rFonts w:ascii="Times New Roman" w:eastAsia="宋体" w:hAnsi="Times New Roman" w:cs="Times New Roman"/>
          <w:color w:val="000000" w:themeColor="text1"/>
          <w:szCs w:val="21"/>
        </w:rPr>
        <w:t>E09A01B…</w:t>
      </w:r>
      <w:r w:rsidR="005136F2" w:rsidRPr="001653EE">
        <w:rPr>
          <w:rFonts w:ascii="Times New Roman" w:eastAsia="宋体" w:hAnsi="Times New Roman" w:cs="Times New Roman"/>
          <w:color w:val="000000" w:themeColor="text1"/>
          <w:szCs w:val="21"/>
        </w:rPr>
        <w:t>同一本小说</w:t>
      </w:r>
      <w:r w:rsidR="005136F2" w:rsidRPr="001653EE">
        <w:rPr>
          <w:rFonts w:ascii="Times New Roman" w:eastAsia="宋体" w:hAnsi="Times New Roman" w:cs="Times New Roman" w:hint="eastAsia"/>
          <w:color w:val="000000" w:themeColor="text1"/>
          <w:szCs w:val="21"/>
        </w:rPr>
        <w:t>截取前中后三个部分拼接而成一个</w:t>
      </w:r>
      <w:r w:rsidR="005136F2" w:rsidRPr="001653EE">
        <w:rPr>
          <w:rFonts w:ascii="Times New Roman" w:eastAsia="宋体" w:hAnsi="Times New Roman" w:cs="Times New Roman" w:hint="eastAsia"/>
          <w:color w:val="000000" w:themeColor="text1"/>
          <w:szCs w:val="21"/>
        </w:rPr>
        <w:t>2</w:t>
      </w:r>
      <w:r w:rsidR="005136F2" w:rsidRPr="001653EE">
        <w:rPr>
          <w:rFonts w:ascii="Times New Roman" w:eastAsia="宋体" w:hAnsi="Times New Roman" w:cs="Times New Roman"/>
          <w:color w:val="000000" w:themeColor="text1"/>
          <w:szCs w:val="21"/>
        </w:rPr>
        <w:t>000</w:t>
      </w:r>
      <w:r w:rsidR="005136F2" w:rsidRPr="001653EE">
        <w:rPr>
          <w:rFonts w:ascii="Times New Roman" w:eastAsia="宋体" w:hAnsi="Times New Roman" w:cs="Times New Roman" w:hint="eastAsia"/>
          <w:color w:val="000000" w:themeColor="text1"/>
          <w:szCs w:val="21"/>
        </w:rPr>
        <w:t>词的文本</w:t>
      </w:r>
      <w:r w:rsidR="005136F2" w:rsidRPr="001653EE">
        <w:rPr>
          <w:rFonts w:ascii="Times New Roman" w:eastAsia="宋体" w:hAnsi="Times New Roman" w:cs="Times New Roman"/>
          <w:color w:val="000000" w:themeColor="text1"/>
          <w:szCs w:val="21"/>
        </w:rPr>
        <w:t>。</w:t>
      </w:r>
    </w:p>
    <w:p w14:paraId="243C0EAF" w14:textId="294886DD" w:rsidR="00C64755" w:rsidRPr="001653EE" w:rsidRDefault="00502181" w:rsidP="00722E5E">
      <w:pPr>
        <w:pStyle w:val="a3"/>
        <w:numPr>
          <w:ilvl w:val="0"/>
          <w:numId w:val="12"/>
        </w:numPr>
        <w:ind w:firstLineChars="0"/>
        <w:jc w:val="left"/>
        <w:rPr>
          <w:rFonts w:ascii="Times New Roman" w:eastAsia="宋体" w:hAnsi="Times New Roman" w:cs="Times New Roman"/>
          <w:color w:val="000000" w:themeColor="text1"/>
          <w:szCs w:val="21"/>
        </w:rPr>
      </w:pPr>
      <w:r w:rsidRPr="00502181">
        <w:rPr>
          <w:rFonts w:ascii="黑体" w:eastAsia="黑体" w:hAnsi="黑体" w:cs="Times New Roman" w:hint="eastAsia"/>
          <w:b/>
          <w:bCs/>
          <w:color w:val="000000" w:themeColor="text1"/>
          <w:szCs w:val="21"/>
        </w:rPr>
        <w:t>文字识别</w:t>
      </w:r>
      <w:r>
        <w:rPr>
          <w:rFonts w:ascii="Times New Roman" w:eastAsia="宋体" w:hAnsi="Times New Roman" w:cs="Times New Roman" w:hint="eastAsia"/>
          <w:color w:val="000000" w:themeColor="text1"/>
          <w:szCs w:val="21"/>
        </w:rPr>
        <w:t>：</w:t>
      </w:r>
      <w:r w:rsidR="0073009A" w:rsidRPr="001653EE">
        <w:rPr>
          <w:rFonts w:ascii="Times New Roman" w:eastAsia="宋体" w:hAnsi="Times New Roman" w:cs="Times New Roman"/>
          <w:color w:val="000000" w:themeColor="text1"/>
          <w:szCs w:val="21"/>
        </w:rPr>
        <w:t>ABBYY</w:t>
      </w:r>
      <w:r w:rsidR="00F2300A" w:rsidRPr="001653EE">
        <w:rPr>
          <w:rFonts w:ascii="Times New Roman" w:eastAsia="宋体" w:hAnsi="Times New Roman" w:cs="Times New Roman" w:hint="eastAsia"/>
          <w:color w:val="000000" w:themeColor="text1"/>
          <w:szCs w:val="21"/>
        </w:rPr>
        <w:t xml:space="preserve"> </w:t>
      </w:r>
      <w:r w:rsidR="00A7386E" w:rsidRPr="001653EE">
        <w:rPr>
          <w:rFonts w:ascii="Times New Roman" w:eastAsia="宋体" w:hAnsi="Times New Roman" w:cs="Times New Roman" w:hint="eastAsia"/>
          <w:color w:val="000000" w:themeColor="text1"/>
          <w:szCs w:val="21"/>
        </w:rPr>
        <w:t>F</w:t>
      </w:r>
      <w:r w:rsidR="00C64755" w:rsidRPr="001653EE">
        <w:rPr>
          <w:rFonts w:ascii="Times New Roman" w:eastAsia="宋体" w:hAnsi="Times New Roman" w:cs="Times New Roman"/>
          <w:color w:val="000000" w:themeColor="text1"/>
          <w:szCs w:val="21"/>
        </w:rPr>
        <w:t>ine</w:t>
      </w:r>
      <w:r w:rsidR="00A7386E" w:rsidRPr="001653EE">
        <w:rPr>
          <w:rFonts w:ascii="Times New Roman" w:eastAsia="宋体" w:hAnsi="Times New Roman" w:cs="Times New Roman"/>
          <w:color w:val="000000" w:themeColor="text1"/>
          <w:szCs w:val="21"/>
        </w:rPr>
        <w:t>R</w:t>
      </w:r>
      <w:r w:rsidR="00C64755" w:rsidRPr="001653EE">
        <w:rPr>
          <w:rFonts w:ascii="Times New Roman" w:eastAsia="宋体" w:hAnsi="Times New Roman" w:cs="Times New Roman"/>
          <w:color w:val="000000" w:themeColor="text1"/>
          <w:szCs w:val="21"/>
        </w:rPr>
        <w:t>eader</w:t>
      </w:r>
      <w:r w:rsidR="00C64755" w:rsidRPr="001653EE">
        <w:rPr>
          <w:rFonts w:ascii="Times New Roman" w:eastAsia="宋体" w:hAnsi="Times New Roman" w:cs="Times New Roman"/>
          <w:color w:val="000000" w:themeColor="text1"/>
          <w:szCs w:val="21"/>
        </w:rPr>
        <w:t>可以把扫描</w:t>
      </w:r>
      <w:r w:rsidR="00A7386E" w:rsidRPr="001653EE">
        <w:rPr>
          <w:rFonts w:ascii="Times New Roman" w:eastAsia="宋体" w:hAnsi="Times New Roman" w:cs="Times New Roman" w:hint="eastAsia"/>
          <w:color w:val="000000" w:themeColor="text1"/>
          <w:szCs w:val="21"/>
        </w:rPr>
        <w:t>图片</w:t>
      </w:r>
      <w:r w:rsidR="00C64755" w:rsidRPr="001653EE">
        <w:rPr>
          <w:rFonts w:ascii="Times New Roman" w:eastAsia="宋体" w:hAnsi="Times New Roman" w:cs="Times New Roman"/>
          <w:color w:val="000000" w:themeColor="text1"/>
          <w:szCs w:val="21"/>
        </w:rPr>
        <w:t>转成文字。</w:t>
      </w:r>
    </w:p>
    <w:p w14:paraId="2F0C02E7" w14:textId="179F29B9" w:rsidR="00C64755" w:rsidRPr="001653EE" w:rsidRDefault="005136F2" w:rsidP="00722E5E">
      <w:pPr>
        <w:pStyle w:val="a3"/>
        <w:numPr>
          <w:ilvl w:val="0"/>
          <w:numId w:val="12"/>
        </w:numPr>
        <w:ind w:firstLineChars="0"/>
        <w:jc w:val="left"/>
        <w:rPr>
          <w:rFonts w:ascii="Times New Roman" w:eastAsia="宋体" w:hAnsi="Times New Roman" w:cs="Times New Roman"/>
          <w:color w:val="000000" w:themeColor="text1"/>
          <w:szCs w:val="21"/>
        </w:rPr>
      </w:pPr>
      <w:r w:rsidRPr="00CA0E4D">
        <w:rPr>
          <w:rFonts w:ascii="黑体" w:eastAsia="黑体" w:hAnsi="黑体" w:cs="Times New Roman" w:hint="eastAsia"/>
          <w:b/>
          <w:bCs/>
          <w:color w:val="000000" w:themeColor="text1"/>
          <w:szCs w:val="21"/>
        </w:rPr>
        <w:t>文本</w:t>
      </w:r>
      <w:r w:rsidR="00C64755" w:rsidRPr="00CA0E4D">
        <w:rPr>
          <w:rFonts w:ascii="黑体" w:eastAsia="黑体" w:hAnsi="黑体" w:cs="Times New Roman" w:hint="eastAsia"/>
          <w:b/>
          <w:bCs/>
          <w:color w:val="000000" w:themeColor="text1"/>
          <w:szCs w:val="21"/>
        </w:rPr>
        <w:t>命名</w:t>
      </w:r>
      <w:r w:rsidR="00C64755" w:rsidRPr="001653EE">
        <w:rPr>
          <w:rFonts w:ascii="Times New Roman" w:eastAsia="宋体" w:hAnsi="Times New Roman" w:cs="Times New Roman" w:hint="eastAsia"/>
          <w:color w:val="000000" w:themeColor="text1"/>
          <w:szCs w:val="21"/>
        </w:rPr>
        <w:t>：语言（</w:t>
      </w:r>
      <w:r w:rsidR="00C64755" w:rsidRPr="001653EE">
        <w:rPr>
          <w:rFonts w:ascii="Times New Roman" w:eastAsia="宋体" w:hAnsi="Times New Roman" w:cs="Times New Roman" w:hint="eastAsia"/>
          <w:color w:val="000000" w:themeColor="text1"/>
          <w:szCs w:val="21"/>
        </w:rPr>
        <w:t>D</w:t>
      </w:r>
      <w:r w:rsidR="00C64755" w:rsidRPr="001653EE">
        <w:rPr>
          <w:rFonts w:ascii="Times New Roman" w:eastAsia="宋体" w:hAnsi="Times New Roman" w:cs="Times New Roman"/>
          <w:color w:val="000000" w:themeColor="text1"/>
          <w:szCs w:val="21"/>
        </w:rPr>
        <w:t>E</w:t>
      </w:r>
      <w:r w:rsidR="00C64755" w:rsidRPr="001653EE">
        <w:rPr>
          <w:rFonts w:ascii="Times New Roman" w:eastAsia="宋体" w:hAnsi="Times New Roman" w:cs="Times New Roman" w:hint="eastAsia"/>
          <w:color w:val="000000" w:themeColor="text1"/>
          <w:szCs w:val="21"/>
        </w:rPr>
        <w:t>）</w:t>
      </w:r>
      <w:r w:rsidR="00C64755"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分类字母</w:t>
      </w:r>
      <w:r w:rsidR="00C64755" w:rsidRPr="001653EE">
        <w:rPr>
          <w:rFonts w:ascii="Times New Roman" w:eastAsia="宋体" w:hAnsi="Times New Roman" w:cs="Times New Roman" w:hint="eastAsia"/>
          <w:color w:val="000000" w:themeColor="text1"/>
          <w:szCs w:val="21"/>
        </w:rPr>
        <w:t>+</w:t>
      </w:r>
      <w:r w:rsidR="00C64755" w:rsidRPr="001653EE">
        <w:rPr>
          <w:rFonts w:ascii="Times New Roman" w:eastAsia="宋体" w:hAnsi="Times New Roman" w:cs="Times New Roman" w:hint="eastAsia"/>
          <w:color w:val="000000" w:themeColor="text1"/>
          <w:szCs w:val="21"/>
        </w:rPr>
        <w:t>第几篇</w:t>
      </w:r>
      <w:r w:rsidR="00C64755" w:rsidRPr="001653EE">
        <w:rPr>
          <w:rFonts w:ascii="Times New Roman" w:eastAsia="宋体" w:hAnsi="Times New Roman" w:cs="Times New Roman" w:hint="eastAsia"/>
          <w:color w:val="000000" w:themeColor="text1"/>
          <w:szCs w:val="21"/>
        </w:rPr>
        <w:t>+</w:t>
      </w:r>
      <w:r w:rsidR="00C64755" w:rsidRPr="001653EE">
        <w:rPr>
          <w:rFonts w:ascii="Times New Roman" w:eastAsia="宋体" w:hAnsi="Times New Roman" w:cs="Times New Roman" w:hint="eastAsia"/>
          <w:color w:val="000000" w:themeColor="text1"/>
          <w:szCs w:val="21"/>
        </w:rPr>
        <w:t>是否拼接（如是，用</w:t>
      </w:r>
      <w:r w:rsidR="00C64755" w:rsidRPr="001653EE">
        <w:rPr>
          <w:rFonts w:ascii="Times New Roman" w:eastAsia="宋体" w:hAnsi="Times New Roman" w:cs="Times New Roman" w:hint="eastAsia"/>
          <w:color w:val="000000" w:themeColor="text1"/>
          <w:szCs w:val="21"/>
        </w:rPr>
        <w:t>A</w:t>
      </w:r>
      <w:r w:rsidR="00C64755" w:rsidRPr="001653EE">
        <w:rPr>
          <w:rFonts w:ascii="Times New Roman" w:eastAsia="宋体" w:hAnsi="Times New Roman" w:cs="Times New Roman"/>
          <w:color w:val="000000" w:themeColor="text1"/>
          <w:szCs w:val="21"/>
        </w:rPr>
        <w:t>BC</w:t>
      </w:r>
      <w:r w:rsidR="00C64755" w:rsidRPr="001653EE">
        <w:rPr>
          <w:rFonts w:ascii="Times New Roman" w:eastAsia="宋体" w:hAnsi="Times New Roman" w:cs="Times New Roman" w:hint="eastAsia"/>
          <w:color w:val="000000" w:themeColor="text1"/>
          <w:szCs w:val="21"/>
        </w:rPr>
        <w:t>表示），如</w:t>
      </w:r>
      <w:r w:rsidR="00C64755" w:rsidRPr="001653EE">
        <w:rPr>
          <w:rFonts w:ascii="Times New Roman" w:eastAsia="宋体" w:hAnsi="Times New Roman" w:cs="Times New Roman" w:hint="eastAsia"/>
          <w:color w:val="000000" w:themeColor="text1"/>
          <w:szCs w:val="21"/>
        </w:rPr>
        <w:t>D</w:t>
      </w:r>
      <w:r w:rsidR="00C64755" w:rsidRPr="001653EE">
        <w:rPr>
          <w:rFonts w:ascii="Times New Roman" w:eastAsia="宋体" w:hAnsi="Times New Roman" w:cs="Times New Roman"/>
          <w:color w:val="000000" w:themeColor="text1"/>
          <w:szCs w:val="21"/>
        </w:rPr>
        <w:t>EA01A</w:t>
      </w:r>
      <w:r w:rsidRPr="001653EE">
        <w:rPr>
          <w:rFonts w:ascii="Times New Roman" w:eastAsia="宋体" w:hAnsi="Times New Roman" w:cs="Times New Roman"/>
          <w:color w:val="000000" w:themeColor="text1"/>
          <w:szCs w:val="21"/>
        </w:rPr>
        <w:t>.txt</w:t>
      </w:r>
      <w:r w:rsidR="00C64755" w:rsidRPr="001653EE">
        <w:rPr>
          <w:rFonts w:ascii="Times New Roman" w:eastAsia="宋体" w:hAnsi="Times New Roman" w:cs="Times New Roman" w:hint="eastAsia"/>
          <w:color w:val="000000" w:themeColor="text1"/>
          <w:szCs w:val="21"/>
        </w:rPr>
        <w:t>。</w:t>
      </w:r>
    </w:p>
    <w:p w14:paraId="6BB1AA12" w14:textId="64A95C14" w:rsidR="00DB6BFE" w:rsidRPr="001653EE" w:rsidRDefault="003B7BD8" w:rsidP="00722E5E">
      <w:pPr>
        <w:pStyle w:val="a3"/>
        <w:numPr>
          <w:ilvl w:val="0"/>
          <w:numId w:val="12"/>
        </w:numPr>
        <w:ind w:firstLineChars="0"/>
        <w:jc w:val="left"/>
        <w:rPr>
          <w:rFonts w:ascii="Times New Roman" w:eastAsia="宋体" w:hAnsi="Times New Roman" w:cs="Times New Roman"/>
          <w:color w:val="000000" w:themeColor="text1"/>
          <w:szCs w:val="21"/>
        </w:rPr>
      </w:pPr>
      <w:r>
        <w:rPr>
          <w:rFonts w:ascii="黑体" w:eastAsia="黑体" w:hAnsi="黑体" w:cs="Times New Roman" w:hint="eastAsia"/>
          <w:b/>
          <w:bCs/>
          <w:color w:val="000000" w:themeColor="text1"/>
          <w:szCs w:val="21"/>
        </w:rPr>
        <w:t>出版</w:t>
      </w:r>
      <w:r w:rsidR="002C0233" w:rsidRPr="002C0233">
        <w:rPr>
          <w:rFonts w:ascii="黑体" w:eastAsia="黑体" w:hAnsi="黑体" w:cs="Times New Roman" w:hint="eastAsia"/>
          <w:b/>
          <w:bCs/>
          <w:color w:val="000000" w:themeColor="text1"/>
          <w:szCs w:val="21"/>
        </w:rPr>
        <w:t>信息</w:t>
      </w:r>
      <w:r w:rsidR="002C0233">
        <w:rPr>
          <w:rFonts w:ascii="Times New Roman" w:eastAsia="宋体" w:hAnsi="Times New Roman" w:cs="Times New Roman" w:hint="eastAsia"/>
          <w:color w:val="000000" w:themeColor="text1"/>
          <w:szCs w:val="21"/>
        </w:rPr>
        <w:t>：</w:t>
      </w:r>
      <w:r w:rsidR="00DB6BFE" w:rsidRPr="001653EE">
        <w:rPr>
          <w:rFonts w:ascii="Times New Roman" w:eastAsia="宋体" w:hAnsi="Times New Roman" w:cs="Times New Roman" w:hint="eastAsia"/>
          <w:color w:val="000000" w:themeColor="text1"/>
          <w:szCs w:val="21"/>
        </w:rPr>
        <w:t>收语料的同时整合</w:t>
      </w:r>
      <w:proofErr w:type="gramStart"/>
      <w:r w:rsidR="00DB6BFE" w:rsidRPr="001653EE">
        <w:rPr>
          <w:rFonts w:ascii="Times New Roman" w:eastAsia="宋体" w:hAnsi="Times New Roman" w:cs="Times New Roman" w:hint="eastAsia"/>
          <w:color w:val="000000" w:themeColor="text1"/>
          <w:szCs w:val="21"/>
        </w:rPr>
        <w:t>语料元</w:t>
      </w:r>
      <w:proofErr w:type="gramEnd"/>
      <w:r w:rsidR="00DB6BFE" w:rsidRPr="001653EE">
        <w:rPr>
          <w:rFonts w:ascii="Times New Roman" w:eastAsia="宋体" w:hAnsi="Times New Roman" w:cs="Times New Roman" w:hint="eastAsia"/>
          <w:color w:val="000000" w:themeColor="text1"/>
          <w:szCs w:val="21"/>
        </w:rPr>
        <w:t>信息</w:t>
      </w:r>
      <w:r w:rsidR="005136F2" w:rsidRPr="001653EE">
        <w:rPr>
          <w:rFonts w:ascii="Times New Roman" w:eastAsia="宋体" w:hAnsi="Times New Roman" w:cs="Times New Roman" w:hint="eastAsia"/>
          <w:color w:val="000000" w:themeColor="text1"/>
          <w:szCs w:val="21"/>
        </w:rPr>
        <w:t>（</w:t>
      </w:r>
      <w:r w:rsidR="005136F2" w:rsidRPr="001653EE">
        <w:rPr>
          <w:rFonts w:ascii="Times New Roman" w:eastAsia="宋体" w:hAnsi="Times New Roman" w:cs="Times New Roman" w:hint="eastAsia"/>
          <w:color w:val="000000" w:themeColor="text1"/>
          <w:szCs w:val="21"/>
        </w:rPr>
        <w:t>metadata</w:t>
      </w:r>
      <w:r w:rsidR="005136F2" w:rsidRPr="001653EE">
        <w:rPr>
          <w:rFonts w:ascii="Times New Roman" w:eastAsia="宋体" w:hAnsi="Times New Roman" w:cs="Times New Roman" w:hint="eastAsia"/>
          <w:color w:val="000000" w:themeColor="text1"/>
          <w:szCs w:val="21"/>
        </w:rPr>
        <w:t>）</w:t>
      </w:r>
      <w:r w:rsidR="00DB6BFE" w:rsidRPr="001653EE">
        <w:rPr>
          <w:rFonts w:ascii="Times New Roman" w:eastAsia="宋体" w:hAnsi="Times New Roman" w:cs="Times New Roman" w:hint="eastAsia"/>
          <w:color w:val="000000" w:themeColor="text1"/>
          <w:szCs w:val="21"/>
        </w:rPr>
        <w:t>，填入</w:t>
      </w:r>
      <w:r w:rsidR="005136F2" w:rsidRPr="001653EE">
        <w:rPr>
          <w:rFonts w:ascii="Times New Roman" w:eastAsia="宋体" w:hAnsi="Times New Roman" w:cs="Times New Roman" w:hint="eastAsia"/>
          <w:color w:val="000000" w:themeColor="text1"/>
          <w:szCs w:val="21"/>
        </w:rPr>
        <w:t>E</w:t>
      </w:r>
      <w:r w:rsidR="00DB6BFE" w:rsidRPr="001653EE">
        <w:rPr>
          <w:rFonts w:ascii="Times New Roman" w:eastAsia="宋体" w:hAnsi="Times New Roman" w:cs="Times New Roman" w:hint="eastAsia"/>
          <w:color w:val="000000" w:themeColor="text1"/>
          <w:szCs w:val="21"/>
        </w:rPr>
        <w:t>xcel</w:t>
      </w:r>
      <w:r w:rsidR="00DB6BFE" w:rsidRPr="001653EE">
        <w:rPr>
          <w:rFonts w:ascii="Times New Roman" w:eastAsia="宋体" w:hAnsi="Times New Roman" w:cs="Times New Roman" w:hint="eastAsia"/>
          <w:color w:val="000000" w:themeColor="text1"/>
          <w:szCs w:val="21"/>
        </w:rPr>
        <w:t>表格</w:t>
      </w:r>
      <w:r w:rsidR="005136F2" w:rsidRPr="001653EE">
        <w:rPr>
          <w:rFonts w:ascii="Times New Roman" w:eastAsia="宋体" w:hAnsi="Times New Roman" w:cs="Times New Roman" w:hint="eastAsia"/>
          <w:color w:val="000000" w:themeColor="text1"/>
          <w:szCs w:val="21"/>
        </w:rPr>
        <w:t>。可参考北外团队建成语料库的随附</w:t>
      </w:r>
      <w:r w:rsidR="005136F2" w:rsidRPr="001653EE">
        <w:rPr>
          <w:rFonts w:ascii="Times New Roman" w:eastAsia="宋体" w:hAnsi="Times New Roman" w:cs="Times New Roman" w:hint="eastAsia"/>
          <w:color w:val="000000" w:themeColor="text1"/>
          <w:szCs w:val="21"/>
        </w:rPr>
        <w:t>Excel</w:t>
      </w:r>
      <w:r w:rsidR="005136F2" w:rsidRPr="001653EE">
        <w:rPr>
          <w:rFonts w:ascii="Times New Roman" w:eastAsia="宋体" w:hAnsi="Times New Roman" w:cs="Times New Roman" w:hint="eastAsia"/>
          <w:color w:val="000000" w:themeColor="text1"/>
          <w:szCs w:val="21"/>
        </w:rPr>
        <w:t>表</w:t>
      </w:r>
      <w:r w:rsidR="00DB6BFE" w:rsidRPr="001653EE">
        <w:rPr>
          <w:rFonts w:ascii="Times New Roman" w:eastAsia="宋体" w:hAnsi="Times New Roman" w:cs="Times New Roman" w:hint="eastAsia"/>
          <w:color w:val="000000" w:themeColor="text1"/>
          <w:szCs w:val="21"/>
        </w:rPr>
        <w:t>。</w:t>
      </w:r>
    </w:p>
    <w:p w14:paraId="74A5021C" w14:textId="77777777" w:rsidR="00355CEE" w:rsidRPr="001653EE" w:rsidRDefault="00355CEE">
      <w:pPr>
        <w:rPr>
          <w:color w:val="000000" w:themeColor="text1"/>
          <w:szCs w:val="21"/>
        </w:rPr>
      </w:pPr>
    </w:p>
    <w:p w14:paraId="1751FE2E" w14:textId="5003ECB9" w:rsidR="00BB6132" w:rsidRPr="00B623EB" w:rsidRDefault="00B623EB" w:rsidP="00B623EB">
      <w:pPr>
        <w:rPr>
          <w:rFonts w:ascii="黑体" w:eastAsia="黑体" w:hAnsi="黑体" w:cs="Times New Roman"/>
          <w:b/>
          <w:bCs/>
          <w:color w:val="000000" w:themeColor="text1"/>
          <w:szCs w:val="21"/>
        </w:rPr>
      </w:pPr>
      <w:r w:rsidRPr="00B623EB">
        <w:rPr>
          <w:rFonts w:ascii="黑体" w:eastAsia="黑体" w:hAnsi="黑体" w:cs="Times New Roman" w:hint="eastAsia"/>
          <w:b/>
          <w:bCs/>
          <w:color w:val="000000" w:themeColor="text1"/>
          <w:szCs w:val="21"/>
        </w:rPr>
        <w:t>补充</w:t>
      </w:r>
      <w:r w:rsidR="00BB6132" w:rsidRPr="00B623EB">
        <w:rPr>
          <w:rFonts w:ascii="黑体" w:eastAsia="黑体" w:hAnsi="黑体" w:cs="Times New Roman" w:hint="eastAsia"/>
          <w:b/>
          <w:bCs/>
          <w:color w:val="000000" w:themeColor="text1"/>
          <w:szCs w:val="21"/>
        </w:rPr>
        <w:t>说明</w:t>
      </w:r>
    </w:p>
    <w:p w14:paraId="3F90E00F" w14:textId="23ED3271" w:rsidR="00BB6132" w:rsidRPr="001653EE" w:rsidRDefault="00BB6132" w:rsidP="00BB6132">
      <w:pPr>
        <w:pStyle w:val="a3"/>
        <w:numPr>
          <w:ilvl w:val="0"/>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新闻类</w:t>
      </w:r>
      <w:r w:rsidRPr="001653EE">
        <w:rPr>
          <w:rFonts w:ascii="Times New Roman" w:eastAsia="宋体" w:hAnsi="Times New Roman" w:cs="Times New Roman" w:hint="eastAsia"/>
          <w:color w:val="000000" w:themeColor="text1"/>
          <w:szCs w:val="21"/>
        </w:rPr>
        <w:t>（</w:t>
      </w:r>
      <w:bookmarkStart w:id="11" w:name="_Hlk69492001"/>
      <w:bookmarkStart w:id="12" w:name="OLE_LINK3"/>
      <w:r w:rsidRPr="001653EE">
        <w:rPr>
          <w:rFonts w:ascii="Times New Roman" w:eastAsia="宋体" w:hAnsi="Times New Roman" w:cs="Times New Roman" w:hint="eastAsia"/>
          <w:color w:val="000000" w:themeColor="text1"/>
          <w:szCs w:val="21"/>
        </w:rPr>
        <w:t>收</w:t>
      </w:r>
      <w:r w:rsidRPr="001653EE">
        <w:rPr>
          <w:rFonts w:ascii="Times New Roman" w:eastAsia="宋体" w:hAnsi="Times New Roman" w:cs="Times New Roman" w:hint="eastAsia"/>
          <w:b/>
          <w:bCs/>
          <w:color w:val="000000" w:themeColor="text1"/>
          <w:szCs w:val="21"/>
        </w:rPr>
        <w:t>近</w:t>
      </w:r>
      <w:r w:rsidR="0021777B" w:rsidRPr="001653EE">
        <w:rPr>
          <w:rFonts w:ascii="Times New Roman" w:eastAsia="宋体" w:hAnsi="Times New Roman" w:cs="Times New Roman" w:hint="eastAsia"/>
          <w:b/>
          <w:bCs/>
          <w:color w:val="000000" w:themeColor="text1"/>
          <w:szCs w:val="21"/>
        </w:rPr>
        <w:t>1-2</w:t>
      </w:r>
      <w:r w:rsidRPr="001653EE">
        <w:rPr>
          <w:rFonts w:ascii="Times New Roman" w:eastAsia="宋体" w:hAnsi="Times New Roman" w:cs="Times New Roman" w:hint="eastAsia"/>
          <w:b/>
          <w:bCs/>
          <w:color w:val="000000" w:themeColor="text1"/>
          <w:szCs w:val="21"/>
        </w:rPr>
        <w:t>年</w:t>
      </w:r>
      <w:bookmarkEnd w:id="11"/>
      <w:bookmarkEnd w:id="12"/>
      <w:r w:rsidR="00895859">
        <w:rPr>
          <w:rFonts w:ascii="Times New Roman" w:eastAsia="宋体" w:hAnsi="Times New Roman" w:cs="Times New Roman" w:hint="eastAsia"/>
          <w:color w:val="000000" w:themeColor="text1"/>
          <w:szCs w:val="21"/>
        </w:rPr>
        <w:t>新闻文本</w:t>
      </w:r>
      <w:r w:rsidRPr="001653EE">
        <w:rPr>
          <w:rFonts w:ascii="Times New Roman" w:eastAsia="宋体" w:hAnsi="Times New Roman" w:cs="Times New Roman" w:hint="eastAsia"/>
          <w:color w:val="000000" w:themeColor="text1"/>
          <w:szCs w:val="21"/>
        </w:rPr>
        <w:t>，建库</w:t>
      </w:r>
      <w:r w:rsidR="00895859">
        <w:rPr>
          <w:rFonts w:ascii="Times New Roman" w:eastAsia="宋体" w:hAnsi="Times New Roman" w:cs="Times New Roman" w:hint="eastAsia"/>
          <w:color w:val="000000" w:themeColor="text1"/>
          <w:szCs w:val="21"/>
        </w:rPr>
        <w:t>之初</w:t>
      </w:r>
      <w:proofErr w:type="gramStart"/>
      <w:r w:rsidRPr="001653EE">
        <w:rPr>
          <w:rFonts w:ascii="Times New Roman" w:eastAsia="宋体" w:hAnsi="Times New Roman" w:cs="Times New Roman" w:hint="eastAsia"/>
          <w:color w:val="000000" w:themeColor="text1"/>
          <w:szCs w:val="21"/>
        </w:rPr>
        <w:t>优先</w:t>
      </w:r>
      <w:r w:rsidR="007D6E3A" w:rsidRPr="001653EE">
        <w:rPr>
          <w:rFonts w:ascii="Times New Roman" w:eastAsia="宋体" w:hAnsi="Times New Roman" w:cs="Times New Roman" w:hint="eastAsia"/>
          <w:color w:val="000000" w:themeColor="text1"/>
          <w:szCs w:val="21"/>
        </w:rPr>
        <w:t>收</w:t>
      </w:r>
      <w:proofErr w:type="gramEnd"/>
      <w:r w:rsidRPr="001653EE">
        <w:rPr>
          <w:rFonts w:ascii="Times New Roman" w:eastAsia="宋体" w:hAnsi="Times New Roman" w:cs="Times New Roman" w:hint="eastAsia"/>
          <w:color w:val="000000" w:themeColor="text1"/>
          <w:szCs w:val="21"/>
        </w:rPr>
        <w:t>新闻</w:t>
      </w:r>
      <w:r w:rsidR="00895859">
        <w:rPr>
          <w:rFonts w:ascii="Times New Roman" w:eastAsia="宋体" w:hAnsi="Times New Roman" w:cs="Times New Roman" w:hint="eastAsia"/>
          <w:color w:val="000000" w:themeColor="text1"/>
          <w:szCs w:val="21"/>
        </w:rPr>
        <w:t>体裁</w:t>
      </w:r>
      <w:r w:rsidRPr="001653EE">
        <w:rPr>
          <w:rFonts w:ascii="Times New Roman" w:eastAsia="宋体" w:hAnsi="Times New Roman" w:cs="Times New Roman" w:hint="eastAsia"/>
          <w:color w:val="000000" w:themeColor="text1"/>
          <w:szCs w:val="21"/>
        </w:rPr>
        <w:t>）：</w:t>
      </w:r>
    </w:p>
    <w:p w14:paraId="33F085E1" w14:textId="2BE4F495" w:rsidR="00BB6132" w:rsidRPr="001653EE" w:rsidRDefault="00BB6132" w:rsidP="00BB6132">
      <w:pPr>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注意：</w:t>
      </w:r>
      <w:r w:rsidRPr="001653EE">
        <w:rPr>
          <w:rFonts w:ascii="Times New Roman" w:eastAsia="宋体" w:hAnsi="Times New Roman" w:cs="Times New Roman"/>
          <w:color w:val="000000" w:themeColor="text1"/>
          <w:szCs w:val="21"/>
        </w:rPr>
        <w:t>录入</w:t>
      </w:r>
      <w:r w:rsidRPr="001653EE">
        <w:rPr>
          <w:rFonts w:ascii="Times New Roman" w:eastAsia="宋体" w:hAnsi="Times New Roman" w:cs="Times New Roman"/>
          <w:color w:val="000000" w:themeColor="text1"/>
          <w:szCs w:val="21"/>
        </w:rPr>
        <w:t>txt</w:t>
      </w:r>
      <w:r w:rsidRPr="001653EE">
        <w:rPr>
          <w:rFonts w:ascii="Times New Roman" w:eastAsia="宋体" w:hAnsi="Times New Roman" w:cs="Times New Roman"/>
          <w:color w:val="000000" w:themeColor="text1"/>
          <w:szCs w:val="21"/>
        </w:rPr>
        <w:t>时从正文开始，不要前言或摘要</w:t>
      </w:r>
      <w:r w:rsidRPr="001653EE">
        <w:rPr>
          <w:rFonts w:ascii="Times New Roman" w:eastAsia="宋体" w:hAnsi="Times New Roman" w:cs="Times New Roman" w:hint="eastAsia"/>
          <w:color w:val="000000" w:themeColor="text1"/>
          <w:szCs w:val="21"/>
        </w:rPr>
        <w:t>；新闻类语料</w:t>
      </w:r>
      <w:r w:rsidRPr="001653EE">
        <w:rPr>
          <w:rFonts w:ascii="Times New Roman" w:eastAsia="宋体" w:hAnsi="Times New Roman" w:cs="Times New Roman"/>
          <w:color w:val="000000" w:themeColor="text1"/>
          <w:szCs w:val="21"/>
        </w:rPr>
        <w:t>单篇文本字数往往不够</w:t>
      </w:r>
      <w:r w:rsidRPr="001653EE">
        <w:rPr>
          <w:rFonts w:ascii="Times New Roman" w:eastAsia="宋体" w:hAnsi="Times New Roman" w:cs="Times New Roman"/>
          <w:color w:val="000000" w:themeColor="text1"/>
          <w:szCs w:val="21"/>
        </w:rPr>
        <w:t>2000</w:t>
      </w:r>
      <w:r w:rsidRPr="001653EE">
        <w:rPr>
          <w:rFonts w:ascii="Times New Roman" w:eastAsia="宋体" w:hAnsi="Times New Roman" w:cs="Times New Roman"/>
          <w:color w:val="000000" w:themeColor="text1"/>
          <w:szCs w:val="21"/>
        </w:rPr>
        <w:t>，常常需要拼接。</w:t>
      </w:r>
    </w:p>
    <w:p w14:paraId="2D4CC7D4" w14:textId="1C2D1813" w:rsidR="00BB6132" w:rsidRPr="001653EE" w:rsidRDefault="00BB6132" w:rsidP="00BB6132">
      <w:pPr>
        <w:pStyle w:val="a3"/>
        <w:numPr>
          <w:ilvl w:val="1"/>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Press reportage</w:t>
      </w:r>
      <w:r w:rsidR="00A55C2A" w:rsidRPr="001653EE">
        <w:rPr>
          <w:rFonts w:ascii="Times New Roman" w:eastAsia="宋体" w:hAnsi="Times New Roman" w:cs="Times New Roman"/>
          <w:color w:val="000000" w:themeColor="text1"/>
          <w:szCs w:val="21"/>
        </w:rPr>
        <w:t xml:space="preserve"> </w:t>
      </w:r>
      <w:r w:rsidR="00A55C2A" w:rsidRPr="001653EE">
        <w:rPr>
          <w:rFonts w:ascii="Times New Roman" w:eastAsia="宋体" w:hAnsi="Times New Roman" w:cs="Times New Roman" w:hint="eastAsia"/>
          <w:color w:val="000000" w:themeColor="text1"/>
          <w:szCs w:val="21"/>
        </w:rPr>
        <w:t>新闻报道</w:t>
      </w:r>
    </w:p>
    <w:p w14:paraId="759AE79B" w14:textId="4C8EA865" w:rsidR="00BB6132" w:rsidRPr="001653EE" w:rsidRDefault="00BB6132" w:rsidP="001653EE">
      <w:pPr>
        <w:pStyle w:val="a3"/>
        <w:numPr>
          <w:ilvl w:val="0"/>
          <w:numId w:val="1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主题覆盖面广：</w:t>
      </w:r>
      <w:r w:rsidRPr="001653EE">
        <w:rPr>
          <w:rFonts w:ascii="Times New Roman" w:eastAsia="宋体" w:hAnsi="Times New Roman" w:cs="Times New Roman"/>
          <w:color w:val="000000" w:themeColor="text1"/>
          <w:szCs w:val="21"/>
        </w:rPr>
        <w:t>新闻报道还可以再根据主题细分，没有特别严格要求说一定要有哪些主题，覆盖面尽量</w:t>
      </w:r>
      <w:r w:rsidR="007D0C98">
        <w:rPr>
          <w:rFonts w:ascii="Times New Roman" w:eastAsia="宋体" w:hAnsi="Times New Roman" w:cs="Times New Roman" w:hint="eastAsia"/>
          <w:color w:val="000000" w:themeColor="text1"/>
          <w:szCs w:val="21"/>
        </w:rPr>
        <w:t>广泛</w:t>
      </w:r>
      <w:r w:rsidRPr="001653EE">
        <w:rPr>
          <w:rFonts w:ascii="Times New Roman" w:eastAsia="宋体" w:hAnsi="Times New Roman" w:cs="Times New Roman"/>
          <w:color w:val="000000" w:themeColor="text1"/>
          <w:szCs w:val="21"/>
        </w:rPr>
        <w:t>，可参考</w:t>
      </w:r>
      <w:r w:rsidRPr="001653EE">
        <w:rPr>
          <w:rFonts w:ascii="Times New Roman" w:eastAsia="宋体" w:hAnsi="Times New Roman" w:cs="Times New Roman" w:hint="eastAsia"/>
          <w:color w:val="000000" w:themeColor="text1"/>
          <w:szCs w:val="21"/>
        </w:rPr>
        <w:t>各国</w:t>
      </w:r>
      <w:r w:rsidRPr="001653EE">
        <w:rPr>
          <w:rFonts w:ascii="Times New Roman" w:eastAsia="宋体" w:hAnsi="Times New Roman" w:cs="Times New Roman"/>
          <w:color w:val="000000" w:themeColor="text1"/>
          <w:szCs w:val="21"/>
        </w:rPr>
        <w:t>各新闻网站上的分类</w:t>
      </w:r>
      <w:r w:rsidRPr="001653EE">
        <w:rPr>
          <w:rFonts w:ascii="Times New Roman" w:eastAsia="宋体" w:hAnsi="Times New Roman" w:cs="Times New Roman" w:hint="eastAsia"/>
          <w:color w:val="000000" w:themeColor="text1"/>
          <w:szCs w:val="21"/>
        </w:rPr>
        <w:t>自行安排</w:t>
      </w:r>
      <w:r w:rsidRPr="001653EE">
        <w:rPr>
          <w:rFonts w:ascii="Times New Roman" w:eastAsia="宋体" w:hAnsi="Times New Roman" w:cs="Times New Roman"/>
          <w:color w:val="000000" w:themeColor="text1"/>
          <w:szCs w:val="21"/>
        </w:rPr>
        <w:t>。</w:t>
      </w:r>
    </w:p>
    <w:p w14:paraId="52B40C1C" w14:textId="3C00B3F7" w:rsidR="00BB6132" w:rsidRPr="001653EE" w:rsidRDefault="00BB6132" w:rsidP="001653EE">
      <w:pPr>
        <w:pStyle w:val="a3"/>
        <w:numPr>
          <w:ilvl w:val="0"/>
          <w:numId w:val="1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出处</w:t>
      </w:r>
      <w:r w:rsidR="007D0C98">
        <w:rPr>
          <w:rFonts w:ascii="Times New Roman" w:eastAsia="宋体" w:hAnsi="Times New Roman" w:cs="Times New Roman" w:hint="eastAsia"/>
          <w:color w:val="000000" w:themeColor="text1"/>
          <w:szCs w:val="21"/>
        </w:rPr>
        <w:t>尽量</w:t>
      </w:r>
      <w:r w:rsidRPr="001653EE">
        <w:rPr>
          <w:rFonts w:ascii="Times New Roman" w:eastAsia="宋体" w:hAnsi="Times New Roman" w:cs="Times New Roman" w:hint="eastAsia"/>
          <w:color w:val="000000" w:themeColor="text1"/>
          <w:szCs w:val="21"/>
        </w:rPr>
        <w:t>来源</w:t>
      </w:r>
      <w:r w:rsidR="007D0C98">
        <w:rPr>
          <w:rFonts w:ascii="Times New Roman" w:eastAsia="宋体" w:hAnsi="Times New Roman" w:cs="Times New Roman" w:hint="eastAsia"/>
          <w:color w:val="000000" w:themeColor="text1"/>
          <w:szCs w:val="21"/>
        </w:rPr>
        <w:t>广泛</w:t>
      </w:r>
      <w:r w:rsidRPr="001653EE">
        <w:rPr>
          <w:rFonts w:ascii="Times New Roman" w:eastAsia="宋体" w:hAnsi="Times New Roman" w:cs="Times New Roman" w:hint="eastAsia"/>
          <w:color w:val="000000" w:themeColor="text1"/>
          <w:szCs w:val="21"/>
        </w:rPr>
        <w:t>：全国性报纸、地区小报、新闻门户网站上的；周报、日报</w:t>
      </w:r>
      <w:r w:rsidRPr="001653EE">
        <w:rPr>
          <w:rFonts w:ascii="Times New Roman" w:eastAsia="宋体" w:hAnsi="Times New Roman" w:cs="Times New Roman"/>
          <w:color w:val="000000" w:themeColor="text1"/>
          <w:szCs w:val="21"/>
        </w:rPr>
        <w:t>…</w:t>
      </w:r>
      <w:r w:rsidR="007D0C98">
        <w:rPr>
          <w:rFonts w:ascii="Times New Roman" w:eastAsia="宋体" w:hAnsi="Times New Roman" w:cs="Times New Roman" w:hint="eastAsia"/>
          <w:color w:val="000000" w:themeColor="text1"/>
          <w:szCs w:val="21"/>
        </w:rPr>
        <w:t>最好都能涉及</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 xml:space="preserve"> </w:t>
      </w:r>
    </w:p>
    <w:p w14:paraId="6041701A" w14:textId="272274F2" w:rsidR="00BB6132" w:rsidRPr="001653EE" w:rsidRDefault="00BB6132" w:rsidP="00BB6132">
      <w:pPr>
        <w:pStyle w:val="a3"/>
        <w:numPr>
          <w:ilvl w:val="1"/>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Press editorials</w:t>
      </w:r>
      <w:r w:rsidR="00A55C2A" w:rsidRPr="001653EE">
        <w:rPr>
          <w:rFonts w:ascii="Times New Roman" w:eastAsia="宋体" w:hAnsi="Times New Roman" w:cs="Times New Roman"/>
          <w:color w:val="000000" w:themeColor="text1"/>
          <w:szCs w:val="21"/>
        </w:rPr>
        <w:t xml:space="preserve"> </w:t>
      </w:r>
      <w:r w:rsidR="00A55C2A" w:rsidRPr="001653EE">
        <w:rPr>
          <w:rFonts w:ascii="Times New Roman" w:eastAsia="宋体" w:hAnsi="Times New Roman" w:cs="Times New Roman" w:hint="eastAsia"/>
          <w:color w:val="000000" w:themeColor="text1"/>
          <w:szCs w:val="21"/>
        </w:rPr>
        <w:t>社论</w:t>
      </w:r>
    </w:p>
    <w:p w14:paraId="49767ECB" w14:textId="285C1C0F" w:rsidR="00BB6132" w:rsidRPr="001653EE" w:rsidRDefault="00BB6132" w:rsidP="001653EE">
      <w:pPr>
        <w:pStyle w:val="a3"/>
        <w:numPr>
          <w:ilvl w:val="0"/>
          <w:numId w:val="16"/>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新闻社论，包括</w:t>
      </w:r>
      <w:r w:rsidRPr="001653EE">
        <w:rPr>
          <w:rFonts w:ascii="Times New Roman" w:eastAsia="宋体" w:hAnsi="Times New Roman" w:cs="Times New Roman" w:hint="eastAsia"/>
          <w:color w:val="000000" w:themeColor="text1"/>
          <w:szCs w:val="21"/>
        </w:rPr>
        <w:t>社评、记者评述、读者来信、专栏文章</w:t>
      </w:r>
      <w:r w:rsidRPr="001653EE">
        <w:rPr>
          <w:rFonts w:ascii="Times New Roman" w:eastAsia="宋体" w:hAnsi="Times New Roman" w:cs="Times New Roman"/>
          <w:color w:val="000000" w:themeColor="text1"/>
          <w:szCs w:val="21"/>
        </w:rPr>
        <w:t>等</w:t>
      </w:r>
      <w:r w:rsidRPr="001653EE">
        <w:rPr>
          <w:rFonts w:ascii="Times New Roman" w:eastAsia="宋体" w:hAnsi="Times New Roman" w:cs="Times New Roman" w:hint="eastAsia"/>
          <w:color w:val="000000" w:themeColor="text1"/>
          <w:szCs w:val="21"/>
        </w:rPr>
        <w:t>，尽可能覆盖</w:t>
      </w:r>
      <w:r w:rsidR="00400A45">
        <w:rPr>
          <w:rFonts w:ascii="Times New Roman" w:eastAsia="宋体" w:hAnsi="Times New Roman" w:cs="Times New Roman" w:hint="eastAsia"/>
          <w:color w:val="000000" w:themeColor="text1"/>
          <w:szCs w:val="21"/>
        </w:rPr>
        <w:t>广泛</w:t>
      </w:r>
      <w:r w:rsidRPr="001653EE">
        <w:rPr>
          <w:rFonts w:ascii="Times New Roman" w:eastAsia="宋体" w:hAnsi="Times New Roman" w:cs="Times New Roman"/>
          <w:color w:val="000000" w:themeColor="text1"/>
          <w:szCs w:val="21"/>
        </w:rPr>
        <w:t>。</w:t>
      </w:r>
    </w:p>
    <w:p w14:paraId="61EB1A6B" w14:textId="2ECD6D3D" w:rsidR="00BB6132" w:rsidRPr="001653EE" w:rsidRDefault="00BB6132" w:rsidP="00BB6132">
      <w:pPr>
        <w:pStyle w:val="a3"/>
        <w:numPr>
          <w:ilvl w:val="1"/>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Press reviews</w:t>
      </w:r>
      <w:r w:rsidR="00A55C2A" w:rsidRPr="001653EE">
        <w:rPr>
          <w:rFonts w:ascii="Times New Roman" w:eastAsia="宋体" w:hAnsi="Times New Roman" w:cs="Times New Roman"/>
          <w:color w:val="000000" w:themeColor="text1"/>
          <w:szCs w:val="21"/>
        </w:rPr>
        <w:t xml:space="preserve"> </w:t>
      </w:r>
      <w:r w:rsidR="00A55C2A" w:rsidRPr="001653EE">
        <w:rPr>
          <w:rFonts w:ascii="Times New Roman" w:eastAsia="宋体" w:hAnsi="Times New Roman" w:cs="Times New Roman" w:hint="eastAsia"/>
          <w:color w:val="000000" w:themeColor="text1"/>
          <w:szCs w:val="21"/>
        </w:rPr>
        <w:t>报刊评论</w:t>
      </w:r>
    </w:p>
    <w:p w14:paraId="13617190" w14:textId="4739B189" w:rsidR="00BB6132" w:rsidRPr="001653EE" w:rsidRDefault="00BB6132" w:rsidP="001653EE">
      <w:pPr>
        <w:pStyle w:val="a3"/>
        <w:numPr>
          <w:ilvl w:val="0"/>
          <w:numId w:val="17"/>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新闻评论，是</w:t>
      </w:r>
      <w:proofErr w:type="gramStart"/>
      <w:r w:rsidRPr="001653EE">
        <w:rPr>
          <w:rFonts w:ascii="Times New Roman" w:eastAsia="宋体" w:hAnsi="Times New Roman" w:cs="Times New Roman"/>
          <w:color w:val="000000" w:themeColor="text1"/>
          <w:szCs w:val="21"/>
        </w:rPr>
        <w:t>指发表</w:t>
      </w:r>
      <w:proofErr w:type="gramEnd"/>
      <w:r w:rsidRPr="001653EE">
        <w:rPr>
          <w:rFonts w:ascii="Times New Roman" w:eastAsia="宋体" w:hAnsi="Times New Roman" w:cs="Times New Roman"/>
          <w:color w:val="000000" w:themeColor="text1"/>
          <w:szCs w:val="21"/>
        </w:rPr>
        <w:t>在报刊上的，针对某一个文学作品、电影、音乐等的评论</w:t>
      </w:r>
      <w:r w:rsidRPr="001653EE">
        <w:rPr>
          <w:rFonts w:ascii="Times New Roman" w:eastAsia="宋体" w:hAnsi="Times New Roman" w:cs="Times New Roman" w:hint="eastAsia"/>
          <w:color w:val="000000" w:themeColor="text1"/>
          <w:szCs w:val="21"/>
        </w:rPr>
        <w:t>，尽可能覆盖</w:t>
      </w:r>
      <w:r w:rsidR="00400A45">
        <w:rPr>
          <w:rFonts w:ascii="Times New Roman" w:eastAsia="宋体" w:hAnsi="Times New Roman" w:cs="Times New Roman" w:hint="eastAsia"/>
          <w:color w:val="000000" w:themeColor="text1"/>
          <w:szCs w:val="21"/>
        </w:rPr>
        <w:t>广泛</w:t>
      </w:r>
      <w:r w:rsidRPr="001653EE">
        <w:rPr>
          <w:rFonts w:ascii="Times New Roman" w:eastAsia="宋体" w:hAnsi="Times New Roman" w:cs="Times New Roman"/>
          <w:color w:val="000000" w:themeColor="text1"/>
          <w:szCs w:val="21"/>
        </w:rPr>
        <w:t>。</w:t>
      </w:r>
    </w:p>
    <w:p w14:paraId="1C4E4A00" w14:textId="77777777" w:rsidR="00BB6132" w:rsidRPr="001653EE" w:rsidRDefault="00BB6132" w:rsidP="00BB6132">
      <w:pPr>
        <w:rPr>
          <w:rFonts w:ascii="Times New Roman" w:eastAsia="宋体" w:hAnsi="Times New Roman" w:cs="Times New Roman"/>
          <w:b/>
          <w:bCs/>
          <w:color w:val="000000" w:themeColor="text1"/>
          <w:szCs w:val="21"/>
        </w:rPr>
      </w:pPr>
    </w:p>
    <w:p w14:paraId="0279ADAF" w14:textId="02D42279" w:rsidR="00BB6132" w:rsidRPr="001653EE" w:rsidRDefault="0021777B" w:rsidP="00BB6132">
      <w:pPr>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除新闻外</w:t>
      </w:r>
      <w:r w:rsidR="00BB6132" w:rsidRPr="001653EE">
        <w:rPr>
          <w:rFonts w:ascii="Times New Roman" w:eastAsia="宋体" w:hAnsi="Times New Roman" w:cs="Times New Roman" w:hint="eastAsia"/>
          <w:color w:val="000000" w:themeColor="text1"/>
          <w:szCs w:val="21"/>
        </w:rPr>
        <w:t>其他</w:t>
      </w:r>
      <w:r w:rsidRPr="001653EE">
        <w:rPr>
          <w:rFonts w:ascii="Times New Roman" w:eastAsia="宋体" w:hAnsi="Times New Roman" w:cs="Times New Roman" w:hint="eastAsia"/>
          <w:color w:val="000000" w:themeColor="text1"/>
          <w:szCs w:val="21"/>
        </w:rPr>
        <w:t>三个</w:t>
      </w:r>
      <w:r w:rsidR="00BB6132" w:rsidRPr="001653EE">
        <w:rPr>
          <w:rFonts w:ascii="Times New Roman" w:eastAsia="宋体" w:hAnsi="Times New Roman" w:cs="Times New Roman" w:hint="eastAsia"/>
          <w:color w:val="000000" w:themeColor="text1"/>
          <w:szCs w:val="21"/>
        </w:rPr>
        <w:t>类别的都收</w:t>
      </w:r>
      <w:r w:rsidR="00BB6132" w:rsidRPr="001653EE">
        <w:rPr>
          <w:rFonts w:ascii="Times New Roman" w:eastAsia="宋体" w:hAnsi="Times New Roman" w:cs="Times New Roman" w:hint="eastAsia"/>
          <w:b/>
          <w:bCs/>
          <w:color w:val="000000" w:themeColor="text1"/>
          <w:szCs w:val="21"/>
        </w:rPr>
        <w:t>最近</w:t>
      </w:r>
      <w:r w:rsidRPr="001653EE">
        <w:rPr>
          <w:rFonts w:ascii="Times New Roman" w:eastAsia="宋体" w:hAnsi="Times New Roman" w:cs="Times New Roman" w:hint="eastAsia"/>
          <w:b/>
          <w:bCs/>
          <w:color w:val="000000" w:themeColor="text1"/>
          <w:szCs w:val="21"/>
        </w:rPr>
        <w:t>10</w:t>
      </w:r>
      <w:r w:rsidR="00BB6132" w:rsidRPr="001653EE">
        <w:rPr>
          <w:rFonts w:ascii="Times New Roman" w:eastAsia="宋体" w:hAnsi="Times New Roman" w:cs="Times New Roman" w:hint="eastAsia"/>
          <w:b/>
          <w:bCs/>
          <w:color w:val="000000" w:themeColor="text1"/>
          <w:szCs w:val="21"/>
        </w:rPr>
        <w:t>年</w:t>
      </w:r>
      <w:r w:rsidR="00BB6132" w:rsidRPr="001653EE">
        <w:rPr>
          <w:rFonts w:ascii="Times New Roman" w:eastAsia="宋体" w:hAnsi="Times New Roman" w:cs="Times New Roman" w:hint="eastAsia"/>
          <w:color w:val="000000" w:themeColor="text1"/>
          <w:szCs w:val="21"/>
        </w:rPr>
        <w:t>的</w:t>
      </w:r>
      <w:r w:rsidR="00343F30">
        <w:rPr>
          <w:rFonts w:ascii="Times New Roman" w:eastAsia="宋体" w:hAnsi="Times New Roman" w:cs="Times New Roman" w:hint="eastAsia"/>
          <w:color w:val="000000" w:themeColor="text1"/>
          <w:szCs w:val="21"/>
        </w:rPr>
        <w:t>。</w:t>
      </w:r>
    </w:p>
    <w:p w14:paraId="1108B139" w14:textId="77777777" w:rsidR="00BB6132" w:rsidRPr="001653EE" w:rsidRDefault="00BB6132" w:rsidP="00BB6132">
      <w:pPr>
        <w:pStyle w:val="a3"/>
        <w:numPr>
          <w:ilvl w:val="0"/>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通用类</w:t>
      </w:r>
    </w:p>
    <w:p w14:paraId="1583965A" w14:textId="1C129A92" w:rsidR="00BB6132" w:rsidRPr="001653EE" w:rsidRDefault="00BB6132" w:rsidP="00BB6132">
      <w:pPr>
        <w:rPr>
          <w:rFonts w:ascii="Times New Roman" w:eastAsia="宋体" w:hAnsi="Times New Roman" w:cs="Times New Roman"/>
          <w:color w:val="000000" w:themeColor="text1"/>
          <w:szCs w:val="21"/>
        </w:rPr>
      </w:pPr>
      <w:bookmarkStart w:id="13" w:name="OLE_LINK64"/>
      <w:bookmarkStart w:id="14" w:name="OLE_LINK65"/>
      <w:r w:rsidRPr="001653EE">
        <w:rPr>
          <w:rFonts w:ascii="Times New Roman" w:eastAsia="宋体" w:hAnsi="Times New Roman" w:cs="Times New Roman" w:hint="eastAsia"/>
          <w:color w:val="000000" w:themeColor="text1"/>
          <w:szCs w:val="21"/>
        </w:rPr>
        <w:t>注意：正文开始前可能还有其他文字内容，</w:t>
      </w:r>
      <w:bookmarkStart w:id="15" w:name="OLE_LINK9"/>
      <w:bookmarkStart w:id="16" w:name="OLE_LINK10"/>
      <w:r w:rsidRPr="001653EE">
        <w:rPr>
          <w:rFonts w:ascii="Times New Roman" w:eastAsia="宋体" w:hAnsi="Times New Roman" w:cs="Times New Roman" w:hint="eastAsia"/>
          <w:color w:val="000000" w:themeColor="text1"/>
          <w:szCs w:val="21"/>
        </w:rPr>
        <w:t>如</w:t>
      </w:r>
      <w:r w:rsidR="00CC1B2A" w:rsidRPr="001653EE">
        <w:rPr>
          <w:rFonts w:ascii="Times New Roman" w:eastAsia="宋体" w:hAnsi="Times New Roman" w:cs="Times New Roman" w:hint="eastAsia"/>
          <w:color w:val="000000" w:themeColor="text1"/>
          <w:szCs w:val="21"/>
        </w:rPr>
        <w:t>献词</w:t>
      </w:r>
      <w:r w:rsidRPr="001653EE">
        <w:rPr>
          <w:rFonts w:ascii="Times New Roman" w:eastAsia="宋体" w:hAnsi="Times New Roman" w:cs="Times New Roman" w:hint="eastAsia"/>
          <w:color w:val="000000" w:themeColor="text1"/>
          <w:szCs w:val="21"/>
        </w:rPr>
        <w:t>、</w:t>
      </w:r>
      <w:r w:rsidR="00CC1B2A" w:rsidRPr="001653EE">
        <w:rPr>
          <w:rFonts w:ascii="Times New Roman" w:eastAsia="宋体" w:hAnsi="Times New Roman" w:cs="Times New Roman" w:hint="eastAsia"/>
          <w:color w:val="000000" w:themeColor="text1"/>
          <w:szCs w:val="21"/>
        </w:rPr>
        <w:t>前言</w:t>
      </w:r>
      <w:r w:rsidRPr="001653EE">
        <w:rPr>
          <w:rFonts w:ascii="Times New Roman" w:eastAsia="宋体" w:hAnsi="Times New Roman" w:cs="Times New Roman" w:hint="eastAsia"/>
          <w:color w:val="000000" w:themeColor="text1"/>
          <w:szCs w:val="21"/>
        </w:rPr>
        <w:t>、</w:t>
      </w:r>
      <w:r w:rsidR="00CC1B2A" w:rsidRPr="001653EE">
        <w:rPr>
          <w:rFonts w:ascii="Times New Roman" w:eastAsia="宋体" w:hAnsi="Times New Roman" w:cs="Times New Roman" w:hint="eastAsia"/>
          <w:color w:val="000000" w:themeColor="text1"/>
          <w:szCs w:val="21"/>
        </w:rPr>
        <w:t>作者解释</w:t>
      </w:r>
      <w:r w:rsidRPr="001653EE">
        <w:rPr>
          <w:rFonts w:ascii="Times New Roman" w:eastAsia="宋体" w:hAnsi="Times New Roman" w:cs="Times New Roman" w:hint="eastAsia"/>
          <w:color w:val="000000" w:themeColor="text1"/>
          <w:szCs w:val="21"/>
        </w:rPr>
        <w:t>、</w:t>
      </w:r>
      <w:r w:rsidR="00CC1B2A" w:rsidRPr="001653EE">
        <w:rPr>
          <w:rFonts w:ascii="Times New Roman" w:eastAsia="宋体" w:hAnsi="Times New Roman" w:cs="Times New Roman" w:hint="eastAsia"/>
          <w:color w:val="000000" w:themeColor="text1"/>
          <w:szCs w:val="21"/>
        </w:rPr>
        <w:t>开场白等</w:t>
      </w:r>
      <w:bookmarkEnd w:id="15"/>
      <w:bookmarkEnd w:id="16"/>
      <w:r w:rsidRPr="001653EE">
        <w:rPr>
          <w:rFonts w:ascii="Times New Roman" w:eastAsia="宋体" w:hAnsi="Times New Roman" w:cs="Times New Roman" w:hint="eastAsia"/>
          <w:color w:val="000000" w:themeColor="text1"/>
          <w:szCs w:val="21"/>
        </w:rPr>
        <w:t>，只保留文学当中认为是书的一部分的</w:t>
      </w:r>
      <w:r w:rsidR="00722E5E" w:rsidRPr="001653EE">
        <w:rPr>
          <w:rFonts w:ascii="Times New Roman" w:eastAsia="宋体" w:hAnsi="Times New Roman" w:cs="Times New Roman" w:hint="eastAsia"/>
          <w:color w:val="000000" w:themeColor="text1"/>
          <w:szCs w:val="21"/>
        </w:rPr>
        <w:t>绪论、开篇</w:t>
      </w:r>
      <w:r w:rsidRPr="001653EE">
        <w:rPr>
          <w:rFonts w:ascii="Times New Roman" w:eastAsia="宋体" w:hAnsi="Times New Roman" w:cs="Times New Roman" w:hint="eastAsia"/>
          <w:color w:val="000000" w:themeColor="text1"/>
          <w:szCs w:val="21"/>
        </w:rPr>
        <w:t>，但也不全收，大概按照</w:t>
      </w:r>
      <w:r w:rsidRPr="001653EE">
        <w:rPr>
          <w:rFonts w:ascii="Times New Roman" w:eastAsia="宋体" w:hAnsi="Times New Roman" w:cs="Times New Roman" w:hint="eastAsia"/>
          <w:color w:val="000000" w:themeColor="text1"/>
          <w:szCs w:val="21"/>
        </w:rPr>
        <w:t>2/10</w:t>
      </w:r>
      <w:r w:rsidRPr="001653EE">
        <w:rPr>
          <w:rFonts w:ascii="Times New Roman" w:eastAsia="宋体" w:hAnsi="Times New Roman" w:cs="Times New Roman" w:hint="eastAsia"/>
          <w:color w:val="000000" w:themeColor="text1"/>
          <w:szCs w:val="21"/>
        </w:rPr>
        <w:t>的比例收入语料。</w:t>
      </w:r>
    </w:p>
    <w:bookmarkEnd w:id="13"/>
    <w:bookmarkEnd w:id="14"/>
    <w:p w14:paraId="742BBF7A" w14:textId="7C4B0D49" w:rsidR="00BB6132" w:rsidRPr="001653EE" w:rsidRDefault="00BB6132" w:rsidP="00BB6132">
      <w:pPr>
        <w:pStyle w:val="a3"/>
        <w:numPr>
          <w:ilvl w:val="0"/>
          <w:numId w:val="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Religious writing</w:t>
      </w:r>
      <w:r w:rsidR="00470FE4" w:rsidRPr="001653EE">
        <w:rPr>
          <w:rFonts w:ascii="Times New Roman" w:eastAsia="宋体" w:hAnsi="Times New Roman" w:cs="Times New Roman"/>
          <w:color w:val="000000" w:themeColor="text1"/>
          <w:szCs w:val="21"/>
        </w:rPr>
        <w:t xml:space="preserve"> </w:t>
      </w:r>
      <w:r w:rsidR="00470FE4" w:rsidRPr="001653EE">
        <w:rPr>
          <w:rFonts w:ascii="Times New Roman" w:eastAsia="宋体" w:hAnsi="Times New Roman" w:cs="Times New Roman" w:hint="eastAsia"/>
          <w:color w:val="000000" w:themeColor="text1"/>
          <w:szCs w:val="21"/>
        </w:rPr>
        <w:t>宗教</w:t>
      </w:r>
    </w:p>
    <w:p w14:paraId="4D5DA1C8" w14:textId="621AF52E"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lastRenderedPageBreak/>
        <w:t>跟宗教主题有关的内容，尽量杂一点，不要</w:t>
      </w:r>
      <w:proofErr w:type="gramStart"/>
      <w:r w:rsidRPr="001653EE">
        <w:rPr>
          <w:rFonts w:ascii="Times New Roman" w:eastAsia="宋体" w:hAnsi="Times New Roman" w:cs="Times New Roman"/>
          <w:color w:val="000000" w:themeColor="text1"/>
          <w:szCs w:val="21"/>
        </w:rPr>
        <w:t>偏学术</w:t>
      </w:r>
      <w:proofErr w:type="gramEnd"/>
      <w:r w:rsidR="00CC1B2A" w:rsidRPr="001653EE">
        <w:rPr>
          <w:rFonts w:ascii="Times New Roman" w:eastAsia="宋体" w:hAnsi="Times New Roman" w:cs="Times New Roman" w:hint="eastAsia"/>
          <w:color w:val="000000" w:themeColor="text1"/>
          <w:szCs w:val="21"/>
        </w:rPr>
        <w:t>的</w:t>
      </w:r>
      <w:r w:rsidRPr="001653EE">
        <w:rPr>
          <w:rFonts w:ascii="Times New Roman" w:eastAsia="宋体" w:hAnsi="Times New Roman" w:cs="Times New Roman"/>
          <w:color w:val="000000" w:themeColor="text1"/>
          <w:szCs w:val="21"/>
        </w:rPr>
        <w:t>（比如发在期刊上的专业论文），</w:t>
      </w:r>
      <w:r w:rsidR="00CC1B2A" w:rsidRPr="001653EE">
        <w:rPr>
          <w:rFonts w:ascii="Times New Roman" w:eastAsia="宋体" w:hAnsi="Times New Roman" w:cs="Times New Roman" w:hint="eastAsia"/>
          <w:color w:val="000000" w:themeColor="text1"/>
          <w:szCs w:val="21"/>
        </w:rPr>
        <w:t>要那种</w:t>
      </w:r>
      <w:r w:rsidRPr="001653EE">
        <w:rPr>
          <w:rFonts w:ascii="Times New Roman" w:eastAsia="宋体" w:hAnsi="Times New Roman" w:cs="Times New Roman"/>
          <w:color w:val="000000" w:themeColor="text1"/>
          <w:szCs w:val="21"/>
        </w:rPr>
        <w:t>闲暇时看着玩的。</w:t>
      </w:r>
    </w:p>
    <w:p w14:paraId="1C14563E" w14:textId="4CD54DDB" w:rsidR="00BB6132" w:rsidRPr="001653EE" w:rsidRDefault="00BB6132" w:rsidP="00BB6132">
      <w:pPr>
        <w:pStyle w:val="a3"/>
        <w:numPr>
          <w:ilvl w:val="0"/>
          <w:numId w:val="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Instructional writing</w:t>
      </w:r>
      <w:r w:rsidR="00470FE4" w:rsidRPr="001653EE">
        <w:rPr>
          <w:rFonts w:ascii="Times New Roman" w:eastAsia="宋体" w:hAnsi="Times New Roman" w:cs="Times New Roman"/>
          <w:color w:val="000000" w:themeColor="text1"/>
          <w:szCs w:val="21"/>
        </w:rPr>
        <w:t xml:space="preserve"> </w:t>
      </w:r>
      <w:r w:rsidR="00470FE4" w:rsidRPr="001653EE">
        <w:rPr>
          <w:rFonts w:ascii="Times New Roman" w:eastAsia="宋体" w:hAnsi="Times New Roman" w:cs="Times New Roman" w:hint="eastAsia"/>
          <w:color w:val="000000" w:themeColor="text1"/>
          <w:szCs w:val="21"/>
        </w:rPr>
        <w:t>日常技艺及消遣爱好</w:t>
      </w:r>
    </w:p>
    <w:p w14:paraId="533D412B" w14:textId="42F1460B"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经验、指导性的内容，传授非常具体的技能（比如怎么搭帐篷、</w:t>
      </w:r>
      <w:r w:rsidR="00400A45">
        <w:rPr>
          <w:rFonts w:ascii="Times New Roman" w:eastAsia="宋体" w:hAnsi="Times New Roman" w:cs="Times New Roman" w:hint="eastAsia"/>
          <w:color w:val="000000" w:themeColor="text1"/>
          <w:szCs w:val="21"/>
        </w:rPr>
        <w:t>如何</w:t>
      </w:r>
      <w:r w:rsidRPr="001653EE">
        <w:rPr>
          <w:rFonts w:ascii="Times New Roman" w:eastAsia="宋体" w:hAnsi="Times New Roman" w:cs="Times New Roman"/>
          <w:color w:val="000000" w:themeColor="text1"/>
          <w:szCs w:val="21"/>
        </w:rPr>
        <w:t>做菜</w:t>
      </w:r>
      <w:r w:rsidR="00400A45">
        <w:rPr>
          <w:rFonts w:ascii="Times New Roman" w:eastAsia="宋体" w:hAnsi="Times New Roman" w:cs="Times New Roman" w:hint="eastAsia"/>
          <w:color w:val="000000" w:themeColor="text1"/>
          <w:szCs w:val="21"/>
        </w:rPr>
        <w:t>等</w:t>
      </w:r>
      <w:r w:rsidRPr="001653EE">
        <w:rPr>
          <w:rFonts w:ascii="Times New Roman" w:eastAsia="宋体" w:hAnsi="Times New Roman" w:cs="Times New Roman"/>
          <w:color w:val="000000" w:themeColor="text1"/>
          <w:szCs w:val="21"/>
        </w:rPr>
        <w:t>）</w:t>
      </w:r>
    </w:p>
    <w:p w14:paraId="6FF9F4BF" w14:textId="74884B6A" w:rsidR="00BB6132" w:rsidRPr="001653EE" w:rsidRDefault="00BB6132" w:rsidP="00BB6132">
      <w:pPr>
        <w:pStyle w:val="a3"/>
        <w:numPr>
          <w:ilvl w:val="0"/>
          <w:numId w:val="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Popular lore</w:t>
      </w:r>
      <w:r w:rsidR="00470FE4" w:rsidRPr="001653EE">
        <w:rPr>
          <w:rFonts w:ascii="Times New Roman" w:eastAsia="宋体" w:hAnsi="Times New Roman" w:cs="Times New Roman"/>
          <w:color w:val="000000" w:themeColor="text1"/>
          <w:szCs w:val="21"/>
        </w:rPr>
        <w:t xml:space="preserve"> </w:t>
      </w:r>
      <w:r w:rsidR="00470FE4" w:rsidRPr="001653EE">
        <w:rPr>
          <w:rFonts w:ascii="Times New Roman" w:eastAsia="宋体" w:hAnsi="Times New Roman" w:cs="Times New Roman"/>
          <w:color w:val="000000" w:themeColor="text1"/>
          <w:szCs w:val="21"/>
        </w:rPr>
        <w:t>通俗读物</w:t>
      </w:r>
    </w:p>
    <w:p w14:paraId="632F3354" w14:textId="6CC3DE59"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通俗社会生活</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热门知识</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大众读物，和</w:t>
      </w:r>
      <w:r w:rsidRPr="001653EE">
        <w:rPr>
          <w:rFonts w:ascii="Times New Roman" w:eastAsia="宋体" w:hAnsi="Times New Roman" w:cs="Times New Roman"/>
          <w:color w:val="000000" w:themeColor="text1"/>
          <w:szCs w:val="21"/>
        </w:rPr>
        <w:t>E</w:t>
      </w:r>
      <w:r w:rsidRPr="001653EE">
        <w:rPr>
          <w:rFonts w:ascii="Times New Roman" w:eastAsia="宋体" w:hAnsi="Times New Roman" w:cs="Times New Roman"/>
          <w:color w:val="000000" w:themeColor="text1"/>
          <w:szCs w:val="21"/>
        </w:rPr>
        <w:t>的区别在于，</w:t>
      </w:r>
      <w:r w:rsidRPr="001653EE">
        <w:rPr>
          <w:rFonts w:ascii="Times New Roman" w:eastAsia="宋体" w:hAnsi="Times New Roman" w:cs="Times New Roman"/>
          <w:color w:val="000000" w:themeColor="text1"/>
          <w:szCs w:val="21"/>
        </w:rPr>
        <w:t>F</w:t>
      </w:r>
      <w:r w:rsidRPr="001653EE">
        <w:rPr>
          <w:rFonts w:ascii="Times New Roman" w:eastAsia="宋体" w:hAnsi="Times New Roman" w:cs="Times New Roman"/>
          <w:color w:val="000000" w:themeColor="text1"/>
          <w:szCs w:val="21"/>
        </w:rPr>
        <w:t>更加</w:t>
      </w:r>
      <w:r w:rsidR="00566F6E">
        <w:rPr>
          <w:rFonts w:ascii="Times New Roman" w:eastAsia="宋体" w:hAnsi="Times New Roman" w:cs="Times New Roman" w:hint="eastAsia"/>
          <w:color w:val="000000" w:themeColor="text1"/>
          <w:szCs w:val="21"/>
        </w:rPr>
        <w:t>侧重</w:t>
      </w:r>
      <w:r w:rsidR="00400A45">
        <w:rPr>
          <w:rFonts w:ascii="Times New Roman" w:eastAsia="宋体" w:hAnsi="Times New Roman" w:cs="Times New Roman" w:hint="eastAsia"/>
          <w:color w:val="000000" w:themeColor="text1"/>
          <w:szCs w:val="21"/>
        </w:rPr>
        <w:t>日常生活、家长里短</w:t>
      </w:r>
      <w:r w:rsidRPr="001653EE">
        <w:rPr>
          <w:rFonts w:ascii="Times New Roman" w:eastAsia="宋体" w:hAnsi="Times New Roman" w:cs="Times New Roman"/>
          <w:color w:val="000000" w:themeColor="text1"/>
          <w:szCs w:val="21"/>
        </w:rPr>
        <w:t>、</w:t>
      </w:r>
      <w:r w:rsidR="00400A45">
        <w:rPr>
          <w:rFonts w:ascii="Times New Roman" w:eastAsia="宋体" w:hAnsi="Times New Roman" w:cs="Times New Roman" w:hint="eastAsia"/>
          <w:color w:val="000000" w:themeColor="text1"/>
          <w:szCs w:val="21"/>
        </w:rPr>
        <w:t>娱乐八卦、</w:t>
      </w:r>
      <w:r w:rsidRPr="001653EE">
        <w:rPr>
          <w:rFonts w:ascii="Times New Roman" w:eastAsia="宋体" w:hAnsi="Times New Roman" w:cs="Times New Roman"/>
          <w:color w:val="000000" w:themeColor="text1"/>
          <w:szCs w:val="21"/>
        </w:rPr>
        <w:t>心灵鸡汤</w:t>
      </w:r>
      <w:r w:rsidR="00400A45">
        <w:rPr>
          <w:rFonts w:ascii="Times New Roman" w:eastAsia="宋体" w:hAnsi="Times New Roman" w:cs="Times New Roman" w:hint="eastAsia"/>
          <w:color w:val="000000" w:themeColor="text1"/>
          <w:szCs w:val="21"/>
        </w:rPr>
        <w:t>等</w:t>
      </w:r>
      <w:r w:rsidRPr="001653EE">
        <w:rPr>
          <w:rFonts w:ascii="Times New Roman" w:eastAsia="宋体" w:hAnsi="Times New Roman" w:cs="Times New Roman"/>
          <w:color w:val="000000" w:themeColor="text1"/>
          <w:szCs w:val="21"/>
        </w:rPr>
        <w:t>，看起来不费脑子</w:t>
      </w:r>
      <w:r w:rsidR="00400A45">
        <w:rPr>
          <w:rFonts w:ascii="Times New Roman" w:eastAsia="宋体" w:hAnsi="Times New Roman" w:cs="Times New Roman" w:hint="eastAsia"/>
          <w:color w:val="000000" w:themeColor="text1"/>
          <w:szCs w:val="21"/>
        </w:rPr>
        <w:t>的消遣读物</w:t>
      </w:r>
      <w:r w:rsidRPr="001653EE">
        <w:rPr>
          <w:rFonts w:ascii="Times New Roman" w:eastAsia="宋体" w:hAnsi="Times New Roman" w:cs="Times New Roman"/>
          <w:color w:val="000000" w:themeColor="text1"/>
          <w:szCs w:val="21"/>
        </w:rPr>
        <w:t>。</w:t>
      </w:r>
    </w:p>
    <w:p w14:paraId="24D105BE" w14:textId="6F1554F9" w:rsidR="00BB6132" w:rsidRPr="001653EE" w:rsidRDefault="00BB6132" w:rsidP="00BB6132">
      <w:pPr>
        <w:pStyle w:val="a3"/>
        <w:numPr>
          <w:ilvl w:val="0"/>
          <w:numId w:val="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Biographies and essays</w:t>
      </w:r>
      <w:r w:rsidR="00470FE4" w:rsidRPr="001653EE">
        <w:rPr>
          <w:rFonts w:ascii="Times New Roman" w:eastAsia="宋体" w:hAnsi="Times New Roman" w:cs="Times New Roman"/>
          <w:color w:val="000000" w:themeColor="text1"/>
          <w:szCs w:val="21"/>
        </w:rPr>
        <w:t xml:space="preserve"> </w:t>
      </w:r>
      <w:r w:rsidR="00470FE4" w:rsidRPr="001653EE">
        <w:rPr>
          <w:rFonts w:ascii="Times New Roman" w:eastAsia="宋体" w:hAnsi="Times New Roman" w:cs="Times New Roman"/>
          <w:color w:val="000000" w:themeColor="text1"/>
          <w:szCs w:val="21"/>
        </w:rPr>
        <w:t>传记、回忆录等</w:t>
      </w:r>
    </w:p>
    <w:p w14:paraId="01D616E7" w14:textId="77777777"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只要传记和回忆录。</w:t>
      </w:r>
    </w:p>
    <w:p w14:paraId="0D395D55" w14:textId="32C1FBF4" w:rsidR="00BB6132" w:rsidRPr="001653EE" w:rsidRDefault="00BB6132" w:rsidP="00BB6132">
      <w:pPr>
        <w:pStyle w:val="a3"/>
        <w:numPr>
          <w:ilvl w:val="0"/>
          <w:numId w:val="5"/>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Reports and official documents</w:t>
      </w:r>
      <w:r w:rsidR="00470FE4" w:rsidRPr="001653EE">
        <w:rPr>
          <w:rFonts w:ascii="Times New Roman" w:eastAsia="宋体" w:hAnsi="Times New Roman" w:cs="Times New Roman"/>
          <w:color w:val="000000" w:themeColor="text1"/>
          <w:szCs w:val="21"/>
        </w:rPr>
        <w:t xml:space="preserve"> </w:t>
      </w:r>
      <w:r w:rsidR="00470FE4" w:rsidRPr="001653EE">
        <w:rPr>
          <w:rFonts w:ascii="Times New Roman" w:eastAsia="宋体" w:hAnsi="Times New Roman" w:cs="Times New Roman"/>
          <w:color w:val="000000" w:themeColor="text1"/>
          <w:szCs w:val="21"/>
        </w:rPr>
        <w:t>政府或机构公文及文宣</w:t>
      </w:r>
    </w:p>
    <w:p w14:paraId="6CBE4F4F" w14:textId="77777777"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报告和官方文件，比如布朗语料库里收的</w:t>
      </w:r>
      <w:r w:rsidRPr="001653EE">
        <w:rPr>
          <w:rFonts w:ascii="Times New Roman" w:eastAsia="宋体" w:hAnsi="Times New Roman" w:cs="Times New Roman"/>
          <w:color w:val="000000" w:themeColor="text1"/>
          <w:szCs w:val="21"/>
        </w:rPr>
        <w:t>Government Documents/ Foundation Reports/ Industry Reports/ College Catalog/ Industry House organ</w:t>
      </w:r>
      <w:r w:rsidRPr="001653EE">
        <w:rPr>
          <w:rFonts w:ascii="Times New Roman" w:eastAsia="宋体" w:hAnsi="Times New Roman" w:cs="Times New Roman"/>
          <w:color w:val="000000" w:themeColor="text1"/>
          <w:szCs w:val="21"/>
        </w:rPr>
        <w:t>。</w:t>
      </w:r>
    </w:p>
    <w:p w14:paraId="5BF57AD5" w14:textId="77777777" w:rsidR="00BB6132" w:rsidRPr="001653EE" w:rsidRDefault="00BB6132" w:rsidP="00BB6132">
      <w:pPr>
        <w:pStyle w:val="a3"/>
        <w:numPr>
          <w:ilvl w:val="0"/>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学术类</w:t>
      </w:r>
    </w:p>
    <w:p w14:paraId="737612B8" w14:textId="2A6A1BE8" w:rsidR="00BB6132" w:rsidRPr="001653EE" w:rsidRDefault="00BB6132" w:rsidP="00BB6132">
      <w:pPr>
        <w:pStyle w:val="a3"/>
        <w:numPr>
          <w:ilvl w:val="0"/>
          <w:numId w:val="6"/>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Learned</w:t>
      </w:r>
      <w:r w:rsidR="00A70CD0" w:rsidRPr="001653EE">
        <w:rPr>
          <w:rFonts w:ascii="Times New Roman" w:eastAsia="宋体" w:hAnsi="Times New Roman" w:cs="Times New Roman" w:hint="eastAsia"/>
          <w:color w:val="000000" w:themeColor="text1"/>
          <w:szCs w:val="21"/>
        </w:rPr>
        <w:t>（又称</w:t>
      </w:r>
      <w:r w:rsidR="00A70CD0" w:rsidRPr="001653EE">
        <w:rPr>
          <w:rFonts w:ascii="Times New Roman" w:eastAsia="宋体" w:hAnsi="Times New Roman" w:cs="Times New Roman" w:hint="eastAsia"/>
          <w:color w:val="000000" w:themeColor="text1"/>
          <w:szCs w:val="21"/>
        </w:rPr>
        <w:t>academic</w:t>
      </w:r>
      <w:r w:rsidR="00A70CD0" w:rsidRPr="001653EE">
        <w:rPr>
          <w:rFonts w:ascii="Times New Roman" w:eastAsia="宋体" w:hAnsi="Times New Roman" w:cs="Times New Roman" w:hint="eastAsia"/>
          <w:color w:val="000000" w:themeColor="text1"/>
          <w:szCs w:val="21"/>
        </w:rPr>
        <w:t>或</w:t>
      </w:r>
      <w:r w:rsidR="00A70CD0" w:rsidRPr="001653EE">
        <w:rPr>
          <w:rFonts w:ascii="Times New Roman" w:eastAsia="宋体" w:hAnsi="Times New Roman" w:cs="Times New Roman" w:hint="eastAsia"/>
          <w:color w:val="000000" w:themeColor="text1"/>
          <w:szCs w:val="21"/>
        </w:rPr>
        <w:t>scholarly</w:t>
      </w:r>
      <w:r w:rsidR="00A70CD0" w:rsidRPr="001653EE">
        <w:rPr>
          <w:rFonts w:ascii="Times New Roman" w:eastAsia="宋体" w:hAnsi="Times New Roman" w:cs="Times New Roman" w:hint="eastAsia"/>
          <w:color w:val="000000" w:themeColor="text1"/>
          <w:szCs w:val="21"/>
        </w:rPr>
        <w:t>）</w:t>
      </w:r>
    </w:p>
    <w:p w14:paraId="13B918C7" w14:textId="6793AF15"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目标语料是学术期刊里的论文或者</w:t>
      </w:r>
      <w:r w:rsidRPr="001653EE">
        <w:rPr>
          <w:rFonts w:ascii="Times New Roman" w:eastAsia="宋体" w:hAnsi="Times New Roman" w:cs="Times New Roman" w:hint="eastAsia"/>
          <w:color w:val="000000" w:themeColor="text1"/>
          <w:szCs w:val="21"/>
        </w:rPr>
        <w:t>学术</w:t>
      </w:r>
      <w:r w:rsidRPr="001653EE">
        <w:rPr>
          <w:rFonts w:ascii="Times New Roman" w:eastAsia="宋体" w:hAnsi="Times New Roman" w:cs="Times New Roman"/>
          <w:color w:val="000000" w:themeColor="text1"/>
          <w:szCs w:val="21"/>
        </w:rPr>
        <w:t>专著</w:t>
      </w:r>
      <w:r w:rsidR="00393139" w:rsidRPr="001653EE">
        <w:rPr>
          <w:rFonts w:ascii="Times New Roman" w:eastAsia="宋体" w:hAnsi="Times New Roman" w:cs="Times New Roman" w:hint="eastAsia"/>
          <w:color w:val="000000" w:themeColor="text1"/>
          <w:szCs w:val="21"/>
        </w:rPr>
        <w:t>。</w:t>
      </w:r>
    </w:p>
    <w:p w14:paraId="3EF84E8E" w14:textId="35642701"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覆盖面要尽可能广，比如</w:t>
      </w:r>
      <w:r w:rsidR="00914705" w:rsidRPr="001653EE">
        <w:rPr>
          <w:rFonts w:ascii="Times New Roman" w:eastAsia="宋体" w:hAnsi="Times New Roman" w:cs="Times New Roman" w:hint="eastAsia"/>
          <w:color w:val="000000" w:themeColor="text1"/>
          <w:szCs w:val="21"/>
        </w:rPr>
        <w:t>在学科上应尽可能涵盖文理等多个学科（如，</w:t>
      </w:r>
      <w:r w:rsidRPr="001653EE">
        <w:rPr>
          <w:rFonts w:ascii="Times New Roman" w:eastAsia="宋体" w:hAnsi="Times New Roman" w:cs="Times New Roman"/>
          <w:color w:val="000000" w:themeColor="text1"/>
          <w:szCs w:val="21"/>
        </w:rPr>
        <w:t>Natural sciences/ Medicine/ Mathematics/ Social and behavioral sciences/ Political science, law, education/ Humanities/ Technology and engineering</w:t>
      </w:r>
      <w:r w:rsidR="00914705"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w:t>
      </w:r>
    </w:p>
    <w:p w14:paraId="56EA6345" w14:textId="545CA167"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从标题到摘要到关键词都要，参考文献不要，英文摘要不要，只留</w:t>
      </w:r>
      <w:r w:rsidR="000D6E25" w:rsidRPr="001653EE">
        <w:rPr>
          <w:rFonts w:ascii="Times New Roman" w:eastAsia="宋体" w:hAnsi="Times New Roman" w:cs="Times New Roman" w:hint="eastAsia"/>
          <w:color w:val="000000" w:themeColor="text1"/>
          <w:szCs w:val="21"/>
        </w:rPr>
        <w:t>目标语言</w:t>
      </w:r>
      <w:r w:rsidR="00393139" w:rsidRPr="001653EE">
        <w:rPr>
          <w:rFonts w:ascii="Times New Roman" w:eastAsia="宋体" w:hAnsi="Times New Roman" w:cs="Times New Roman" w:hint="eastAsia"/>
          <w:color w:val="000000" w:themeColor="text1"/>
          <w:szCs w:val="21"/>
        </w:rPr>
        <w:t>。</w:t>
      </w:r>
    </w:p>
    <w:p w14:paraId="78EF250E" w14:textId="00A8D22D"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处理插图和表格：</w:t>
      </w:r>
      <w:bookmarkStart w:id="17" w:name="OLE_LINK11"/>
      <w:bookmarkStart w:id="18" w:name="OLE_LINK12"/>
      <w:r w:rsidRPr="001653EE">
        <w:rPr>
          <w:rFonts w:ascii="Times New Roman" w:eastAsia="宋体" w:hAnsi="Times New Roman" w:cs="Times New Roman" w:hint="eastAsia"/>
          <w:color w:val="000000" w:themeColor="text1"/>
          <w:szCs w:val="21"/>
        </w:rPr>
        <w:t>删掉，并在删掉的地方留下</w:t>
      </w:r>
      <w:r w:rsidRPr="001653EE">
        <w:rPr>
          <w:rFonts w:ascii="Times New Roman" w:eastAsia="宋体" w:hAnsi="Times New Roman" w:cs="Times New Roman"/>
          <w:color w:val="000000" w:themeColor="text1"/>
          <w:szCs w:val="21"/>
        </w:rPr>
        <w:t>&lt;table&gt;</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&lt;figure&gt;</w:t>
      </w:r>
      <w:r w:rsidRPr="001653EE">
        <w:rPr>
          <w:rFonts w:ascii="Times New Roman" w:eastAsia="宋体" w:hAnsi="Times New Roman" w:cs="Times New Roman" w:hint="eastAsia"/>
          <w:color w:val="000000" w:themeColor="text1"/>
          <w:szCs w:val="21"/>
        </w:rPr>
        <w:t>等说明</w:t>
      </w:r>
      <w:bookmarkEnd w:id="17"/>
      <w:bookmarkEnd w:id="18"/>
      <w:r w:rsidR="00393139" w:rsidRPr="001653EE">
        <w:rPr>
          <w:rFonts w:ascii="Times New Roman" w:eastAsia="宋体" w:hAnsi="Times New Roman" w:cs="Times New Roman" w:hint="eastAsia"/>
          <w:color w:val="000000" w:themeColor="text1"/>
          <w:szCs w:val="21"/>
        </w:rPr>
        <w:t>。</w:t>
      </w:r>
    </w:p>
    <w:p w14:paraId="096D85DF" w14:textId="77777777"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处理页眉</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页脚</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脚注</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尾注：如果是</w:t>
      </w:r>
      <w:r w:rsidRPr="001653EE">
        <w:rPr>
          <w:rFonts w:ascii="Times New Roman" w:eastAsia="宋体" w:hAnsi="Times New Roman" w:cs="Times New Roman"/>
          <w:color w:val="000000" w:themeColor="text1"/>
          <w:szCs w:val="21"/>
        </w:rPr>
        <w:t>pdf</w:t>
      </w:r>
      <w:r w:rsidRPr="001653EE">
        <w:rPr>
          <w:rFonts w:ascii="Times New Roman" w:eastAsia="宋体" w:hAnsi="Times New Roman" w:cs="Times New Roman"/>
          <w:color w:val="000000" w:themeColor="text1"/>
          <w:szCs w:val="21"/>
        </w:rPr>
        <w:t>文章，页眉页脚不用</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页眉：小标题；页脚：页码</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。注释性的文字（脚注</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尾注）可以保留，放到文章末尾比较合适，人工把脚注加工成尾注。</w:t>
      </w:r>
    </w:p>
    <w:p w14:paraId="49B5722F" w14:textId="27B0B550"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处理理工科论文里的复杂公式：</w:t>
      </w:r>
      <w:proofErr w:type="gramStart"/>
      <w:r w:rsidRPr="001653EE">
        <w:rPr>
          <w:rFonts w:ascii="Times New Roman" w:eastAsia="宋体" w:hAnsi="Times New Roman" w:cs="Times New Roman" w:hint="eastAsia"/>
          <w:color w:val="000000" w:themeColor="text1"/>
          <w:szCs w:val="21"/>
        </w:rPr>
        <w:t>删</w:t>
      </w:r>
      <w:proofErr w:type="gramEnd"/>
      <w:r w:rsidRPr="001653EE">
        <w:rPr>
          <w:rFonts w:ascii="Times New Roman" w:eastAsia="宋体" w:hAnsi="Times New Roman" w:cs="Times New Roman" w:hint="eastAsia"/>
          <w:color w:val="000000" w:themeColor="text1"/>
          <w:szCs w:val="21"/>
        </w:rPr>
        <w:t>，留下</w:t>
      </w:r>
      <w:r w:rsidRPr="001653EE">
        <w:rPr>
          <w:rFonts w:ascii="Times New Roman" w:eastAsia="宋体" w:hAnsi="Times New Roman" w:cs="Times New Roman"/>
          <w:color w:val="000000" w:themeColor="text1"/>
          <w:szCs w:val="21"/>
        </w:rPr>
        <w:t>&lt;equation&gt;</w:t>
      </w:r>
      <w:r w:rsidRPr="001653EE">
        <w:rPr>
          <w:rFonts w:ascii="Times New Roman" w:eastAsia="宋体" w:hAnsi="Times New Roman" w:cs="Times New Roman" w:hint="eastAsia"/>
          <w:color w:val="000000" w:themeColor="text1"/>
          <w:szCs w:val="21"/>
        </w:rPr>
        <w:t>做说明</w:t>
      </w:r>
      <w:r w:rsidR="00393139" w:rsidRPr="001653EE">
        <w:rPr>
          <w:rFonts w:ascii="Times New Roman" w:eastAsia="宋体" w:hAnsi="Times New Roman" w:cs="Times New Roman" w:hint="eastAsia"/>
          <w:color w:val="000000" w:themeColor="text1"/>
          <w:szCs w:val="21"/>
        </w:rPr>
        <w:t>。</w:t>
      </w:r>
    </w:p>
    <w:p w14:paraId="50EA5B6D" w14:textId="65327383" w:rsidR="00BB6132" w:rsidRPr="001653EE" w:rsidRDefault="00BB6132" w:rsidP="001653EE">
      <w:pPr>
        <w:pStyle w:val="a3"/>
        <w:numPr>
          <w:ilvl w:val="0"/>
          <w:numId w:val="1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处理</w:t>
      </w:r>
      <w:r w:rsidRPr="001653EE">
        <w:rPr>
          <w:rFonts w:ascii="Times New Roman" w:eastAsia="宋体" w:hAnsi="Times New Roman" w:cs="Times New Roman"/>
          <w:color w:val="000000" w:themeColor="text1"/>
          <w:szCs w:val="21"/>
        </w:rPr>
        <w:t>文科论文里的其他语言引用</w:t>
      </w: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color w:val="000000" w:themeColor="text1"/>
          <w:szCs w:val="21"/>
        </w:rPr>
        <w:t>引用古代的文字</w:t>
      </w:r>
      <w:r w:rsidRPr="001653EE">
        <w:rPr>
          <w:rFonts w:ascii="Times New Roman" w:eastAsia="宋体" w:hAnsi="Times New Roman" w:cs="Times New Roman"/>
          <w:color w:val="000000" w:themeColor="text1"/>
          <w:szCs w:val="21"/>
        </w:rPr>
        <w:t>/</w:t>
      </w:r>
      <w:r w:rsidRPr="001653EE">
        <w:rPr>
          <w:rFonts w:ascii="Times New Roman" w:eastAsia="宋体" w:hAnsi="Times New Roman" w:cs="Times New Roman"/>
          <w:color w:val="000000" w:themeColor="text1"/>
          <w:szCs w:val="21"/>
        </w:rPr>
        <w:t>翻译的文字，</w:t>
      </w:r>
      <w:proofErr w:type="gramStart"/>
      <w:r w:rsidRPr="001653EE">
        <w:rPr>
          <w:rFonts w:ascii="Times New Roman" w:eastAsia="宋体" w:hAnsi="Times New Roman" w:cs="Times New Roman"/>
          <w:color w:val="000000" w:themeColor="text1"/>
          <w:szCs w:val="21"/>
        </w:rPr>
        <w:t>删</w:t>
      </w:r>
      <w:proofErr w:type="gramEnd"/>
      <w:r w:rsidRPr="001653EE">
        <w:rPr>
          <w:rFonts w:ascii="Times New Roman" w:eastAsia="宋体" w:hAnsi="Times New Roman" w:cs="Times New Roman" w:hint="eastAsia"/>
          <w:color w:val="000000" w:themeColor="text1"/>
          <w:szCs w:val="21"/>
        </w:rPr>
        <w:t>，留下</w:t>
      </w:r>
      <w:bookmarkStart w:id="19" w:name="OLE_LINK62"/>
      <w:bookmarkStart w:id="20" w:name="OLE_LINK63"/>
      <w:r w:rsidRPr="001653EE">
        <w:rPr>
          <w:rFonts w:ascii="Times New Roman" w:eastAsia="宋体" w:hAnsi="Times New Roman" w:cs="Times New Roman"/>
          <w:color w:val="000000" w:themeColor="text1"/>
          <w:szCs w:val="21"/>
        </w:rPr>
        <w:t>&lt;quote&gt;</w:t>
      </w:r>
      <w:r w:rsidRPr="001653EE">
        <w:rPr>
          <w:rFonts w:ascii="Times New Roman" w:eastAsia="宋体" w:hAnsi="Times New Roman" w:cs="Times New Roman" w:hint="eastAsia"/>
          <w:color w:val="000000" w:themeColor="text1"/>
          <w:szCs w:val="21"/>
        </w:rPr>
        <w:t>作说明</w:t>
      </w:r>
      <w:bookmarkEnd w:id="19"/>
      <w:bookmarkEnd w:id="20"/>
      <w:r w:rsidRPr="001653EE">
        <w:rPr>
          <w:rFonts w:ascii="Times New Roman" w:eastAsia="宋体" w:hAnsi="Times New Roman" w:cs="Times New Roman" w:hint="eastAsia"/>
          <w:color w:val="000000" w:themeColor="text1"/>
          <w:szCs w:val="21"/>
        </w:rPr>
        <w:t>，因为</w:t>
      </w:r>
      <w:r w:rsidRPr="001653EE">
        <w:rPr>
          <w:rFonts w:ascii="Times New Roman" w:eastAsia="宋体" w:hAnsi="Times New Roman" w:cs="Times New Roman"/>
          <w:color w:val="000000" w:themeColor="text1"/>
          <w:szCs w:val="21"/>
        </w:rPr>
        <w:t>研究</w:t>
      </w:r>
      <w:r w:rsidRPr="001653EE">
        <w:rPr>
          <w:rFonts w:ascii="Times New Roman" w:eastAsia="宋体" w:hAnsi="Times New Roman" w:cs="Times New Roman" w:hint="eastAsia"/>
          <w:color w:val="000000" w:themeColor="text1"/>
          <w:szCs w:val="21"/>
        </w:rPr>
        <w:t>目标</w:t>
      </w:r>
      <w:r w:rsidRPr="001653EE">
        <w:rPr>
          <w:rFonts w:ascii="Times New Roman" w:eastAsia="宋体" w:hAnsi="Times New Roman" w:cs="Times New Roman"/>
          <w:color w:val="000000" w:themeColor="text1"/>
          <w:szCs w:val="21"/>
        </w:rPr>
        <w:t>是当代</w:t>
      </w:r>
      <w:r w:rsidR="000D6E25" w:rsidRPr="001653EE">
        <w:rPr>
          <w:rFonts w:ascii="Times New Roman" w:eastAsia="宋体" w:hAnsi="Times New Roman" w:cs="Times New Roman" w:hint="eastAsia"/>
          <w:color w:val="000000" w:themeColor="text1"/>
          <w:szCs w:val="21"/>
        </w:rPr>
        <w:t>语言</w:t>
      </w:r>
      <w:r w:rsidRPr="001653EE">
        <w:rPr>
          <w:rFonts w:ascii="Times New Roman" w:eastAsia="宋体" w:hAnsi="Times New Roman" w:cs="Times New Roman"/>
          <w:color w:val="000000" w:themeColor="text1"/>
          <w:szCs w:val="21"/>
        </w:rPr>
        <w:t>，不能反映当代</w:t>
      </w:r>
      <w:r w:rsidR="000D6E25" w:rsidRPr="001653EE">
        <w:rPr>
          <w:rFonts w:ascii="Times New Roman" w:eastAsia="宋体" w:hAnsi="Times New Roman" w:cs="Times New Roman" w:hint="eastAsia"/>
          <w:color w:val="000000" w:themeColor="text1"/>
          <w:szCs w:val="21"/>
        </w:rPr>
        <w:t>语言</w:t>
      </w:r>
      <w:r w:rsidRPr="001653EE">
        <w:rPr>
          <w:rFonts w:ascii="Times New Roman" w:eastAsia="宋体" w:hAnsi="Times New Roman" w:cs="Times New Roman"/>
          <w:color w:val="000000" w:themeColor="text1"/>
          <w:szCs w:val="21"/>
        </w:rPr>
        <w:t>情况的</w:t>
      </w:r>
      <w:r w:rsidRPr="001653EE">
        <w:rPr>
          <w:rFonts w:ascii="Times New Roman" w:eastAsia="宋体" w:hAnsi="Times New Roman" w:cs="Times New Roman" w:hint="eastAsia"/>
          <w:color w:val="000000" w:themeColor="text1"/>
          <w:szCs w:val="21"/>
        </w:rPr>
        <w:t>都</w:t>
      </w:r>
      <w:r w:rsidRPr="001653EE">
        <w:rPr>
          <w:rFonts w:ascii="Times New Roman" w:eastAsia="宋体" w:hAnsi="Times New Roman" w:cs="Times New Roman"/>
          <w:color w:val="000000" w:themeColor="text1"/>
          <w:szCs w:val="21"/>
        </w:rPr>
        <w:t>删。</w:t>
      </w:r>
      <w:r w:rsidRPr="001653EE">
        <w:rPr>
          <w:rFonts w:ascii="Times New Roman" w:eastAsia="宋体" w:hAnsi="Times New Roman" w:cs="Times New Roman" w:hint="eastAsia"/>
          <w:color w:val="000000" w:themeColor="text1"/>
          <w:szCs w:val="21"/>
        </w:rPr>
        <w:t>如果一篇论文中引用古代文字或外文的</w:t>
      </w:r>
      <w:r w:rsidRPr="001653EE">
        <w:rPr>
          <w:rFonts w:ascii="Times New Roman" w:eastAsia="宋体" w:hAnsi="Times New Roman" w:cs="Times New Roman"/>
          <w:color w:val="000000" w:themeColor="text1"/>
          <w:szCs w:val="21"/>
        </w:rPr>
        <w:t>比重偏高，</w:t>
      </w:r>
      <w:proofErr w:type="gramStart"/>
      <w:r w:rsidRPr="001653EE">
        <w:rPr>
          <w:rFonts w:ascii="Times New Roman" w:eastAsia="宋体" w:hAnsi="Times New Roman" w:cs="Times New Roman"/>
          <w:color w:val="000000" w:themeColor="text1"/>
          <w:szCs w:val="21"/>
        </w:rPr>
        <w:t>删</w:t>
      </w:r>
      <w:proofErr w:type="gramEnd"/>
      <w:r w:rsidRPr="001653EE">
        <w:rPr>
          <w:rFonts w:ascii="Times New Roman" w:eastAsia="宋体" w:hAnsi="Times New Roman" w:cs="Times New Roman" w:hint="eastAsia"/>
          <w:color w:val="000000" w:themeColor="text1"/>
          <w:szCs w:val="21"/>
        </w:rPr>
        <w:t>，留下</w:t>
      </w:r>
      <w:r w:rsidRPr="001653EE">
        <w:rPr>
          <w:rFonts w:ascii="Times New Roman" w:eastAsia="宋体" w:hAnsi="Times New Roman" w:cs="Times New Roman"/>
          <w:color w:val="000000" w:themeColor="text1"/>
          <w:szCs w:val="21"/>
        </w:rPr>
        <w:t>&lt;quote&gt;</w:t>
      </w:r>
      <w:r w:rsidRPr="001653EE">
        <w:rPr>
          <w:rFonts w:ascii="Times New Roman" w:eastAsia="宋体" w:hAnsi="Times New Roman" w:cs="Times New Roman" w:hint="eastAsia"/>
          <w:color w:val="000000" w:themeColor="text1"/>
          <w:szCs w:val="21"/>
        </w:rPr>
        <w:t>作说明；如果只有一两句引用的可以保留不</w:t>
      </w:r>
      <w:proofErr w:type="gramStart"/>
      <w:r w:rsidRPr="001653EE">
        <w:rPr>
          <w:rFonts w:ascii="Times New Roman" w:eastAsia="宋体" w:hAnsi="Times New Roman" w:cs="Times New Roman" w:hint="eastAsia"/>
          <w:color w:val="000000" w:themeColor="text1"/>
          <w:szCs w:val="21"/>
        </w:rPr>
        <w:t>删</w:t>
      </w:r>
      <w:proofErr w:type="gramEnd"/>
      <w:r w:rsidRPr="001653EE">
        <w:rPr>
          <w:rFonts w:ascii="Times New Roman" w:eastAsia="宋体" w:hAnsi="Times New Roman" w:cs="Times New Roman"/>
          <w:color w:val="000000" w:themeColor="text1"/>
          <w:szCs w:val="21"/>
        </w:rPr>
        <w:t>。找</w:t>
      </w:r>
      <w:r w:rsidRPr="001653EE">
        <w:rPr>
          <w:rFonts w:ascii="Times New Roman" w:eastAsia="宋体" w:hAnsi="Times New Roman" w:cs="Times New Roman" w:hint="eastAsia"/>
          <w:color w:val="000000" w:themeColor="text1"/>
          <w:szCs w:val="21"/>
        </w:rPr>
        <w:t>语料</w:t>
      </w:r>
      <w:r w:rsidRPr="001653EE">
        <w:rPr>
          <w:rFonts w:ascii="Times New Roman" w:eastAsia="宋体" w:hAnsi="Times New Roman" w:cs="Times New Roman"/>
          <w:color w:val="000000" w:themeColor="text1"/>
          <w:szCs w:val="21"/>
        </w:rPr>
        <w:t>的时候尽量不要找带大量引文的，如果出现大量引用，</w:t>
      </w:r>
      <w:r w:rsidRPr="001653EE">
        <w:rPr>
          <w:rFonts w:ascii="Times New Roman" w:eastAsia="宋体" w:hAnsi="Times New Roman" w:cs="Times New Roman" w:hint="eastAsia"/>
          <w:color w:val="000000" w:themeColor="text1"/>
          <w:szCs w:val="21"/>
        </w:rPr>
        <w:t>需要</w:t>
      </w:r>
      <w:r w:rsidRPr="001653EE">
        <w:rPr>
          <w:rFonts w:ascii="Times New Roman" w:eastAsia="宋体" w:hAnsi="Times New Roman" w:cs="Times New Roman"/>
          <w:color w:val="000000" w:themeColor="text1"/>
          <w:szCs w:val="21"/>
        </w:rPr>
        <w:t>补足</w:t>
      </w:r>
      <w:r w:rsidRPr="001653EE">
        <w:rPr>
          <w:rFonts w:ascii="Times New Roman" w:eastAsia="宋体" w:hAnsi="Times New Roman" w:cs="Times New Roman"/>
          <w:color w:val="000000" w:themeColor="text1"/>
          <w:szCs w:val="21"/>
        </w:rPr>
        <w:t>2000</w:t>
      </w:r>
      <w:r w:rsidRPr="001653EE">
        <w:rPr>
          <w:rFonts w:ascii="Times New Roman" w:eastAsia="宋体" w:hAnsi="Times New Roman" w:cs="Times New Roman" w:hint="eastAsia"/>
          <w:color w:val="000000" w:themeColor="text1"/>
          <w:szCs w:val="21"/>
        </w:rPr>
        <w:t>词</w:t>
      </w:r>
      <w:r w:rsidRPr="001653EE">
        <w:rPr>
          <w:rFonts w:ascii="Times New Roman" w:eastAsia="宋体" w:hAnsi="Times New Roman" w:cs="Times New Roman"/>
          <w:color w:val="000000" w:themeColor="text1"/>
          <w:szCs w:val="21"/>
        </w:rPr>
        <w:t>。</w:t>
      </w:r>
    </w:p>
    <w:p w14:paraId="49C24315" w14:textId="77777777" w:rsidR="00BB6132" w:rsidRPr="001653EE" w:rsidRDefault="00BB6132" w:rsidP="00BB6132">
      <w:pPr>
        <w:pStyle w:val="a3"/>
        <w:numPr>
          <w:ilvl w:val="0"/>
          <w:numId w:val="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小说类</w:t>
      </w:r>
    </w:p>
    <w:p w14:paraId="3C945857" w14:textId="15A1E974" w:rsidR="00BB6132" w:rsidRPr="001653EE" w:rsidRDefault="00BB6132" w:rsidP="00BB6132">
      <w:pPr>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注意：正文开始前可能还有其他文字内容，</w:t>
      </w:r>
      <w:r w:rsidR="00CC1B2A" w:rsidRPr="001653EE">
        <w:rPr>
          <w:rFonts w:ascii="Times New Roman" w:eastAsia="宋体" w:hAnsi="Times New Roman" w:cs="Times New Roman" w:hint="eastAsia"/>
          <w:color w:val="000000" w:themeColor="text1"/>
          <w:kern w:val="0"/>
          <w:szCs w:val="21"/>
        </w:rPr>
        <w:t>如献词、前言、作者解释、开场白等</w:t>
      </w:r>
      <w:r w:rsidRPr="001653EE">
        <w:rPr>
          <w:rFonts w:ascii="Times New Roman" w:eastAsia="宋体" w:hAnsi="Times New Roman" w:cs="Times New Roman"/>
          <w:color w:val="000000" w:themeColor="text1"/>
          <w:szCs w:val="21"/>
        </w:rPr>
        <w:t>，只保留文学当中认为是书的一部分的</w:t>
      </w:r>
      <w:r w:rsidR="00722E5E" w:rsidRPr="001653EE">
        <w:rPr>
          <w:rFonts w:ascii="Times New Roman" w:eastAsia="宋体" w:hAnsi="Times New Roman" w:cs="Times New Roman" w:hint="eastAsia"/>
          <w:color w:val="000000" w:themeColor="text1"/>
          <w:szCs w:val="21"/>
        </w:rPr>
        <w:t>绪言或开篇</w:t>
      </w:r>
      <w:r w:rsidRPr="001653EE">
        <w:rPr>
          <w:rFonts w:ascii="Times New Roman" w:eastAsia="宋体" w:hAnsi="Times New Roman" w:cs="Times New Roman"/>
          <w:color w:val="000000" w:themeColor="text1"/>
          <w:szCs w:val="21"/>
        </w:rPr>
        <w:t>，但也不全收，大概按照</w:t>
      </w:r>
      <w:r w:rsidRPr="001653EE">
        <w:rPr>
          <w:rFonts w:ascii="Times New Roman" w:eastAsia="宋体" w:hAnsi="Times New Roman" w:cs="Times New Roman"/>
          <w:color w:val="000000" w:themeColor="text1"/>
          <w:szCs w:val="21"/>
        </w:rPr>
        <w:t>2/10</w:t>
      </w:r>
      <w:r w:rsidRPr="001653EE">
        <w:rPr>
          <w:rFonts w:ascii="Times New Roman" w:eastAsia="宋体" w:hAnsi="Times New Roman" w:cs="Times New Roman"/>
          <w:color w:val="000000" w:themeColor="text1"/>
          <w:szCs w:val="21"/>
        </w:rPr>
        <w:t>的比例收入语料。</w:t>
      </w:r>
    </w:p>
    <w:p w14:paraId="220DE809" w14:textId="20C57D9C" w:rsidR="00BB6132" w:rsidRPr="001653EE" w:rsidRDefault="00BB6132" w:rsidP="00BB6132">
      <w:pPr>
        <w:pStyle w:val="a3"/>
        <w:numPr>
          <w:ilvl w:val="0"/>
          <w:numId w:val="7"/>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General fiction</w:t>
      </w:r>
      <w:r w:rsidR="00470FE4" w:rsidRPr="001653EE">
        <w:rPr>
          <w:rFonts w:ascii="Times New Roman" w:eastAsia="宋体" w:hAnsi="Times New Roman" w:cs="Times New Roman" w:hint="eastAsia"/>
          <w:color w:val="000000" w:themeColor="text1"/>
          <w:szCs w:val="21"/>
        </w:rPr>
        <w:t>一般小说</w:t>
      </w:r>
      <w:r w:rsidR="00470FE4" w:rsidRPr="001653EE">
        <w:rPr>
          <w:rFonts w:ascii="Times New Roman" w:eastAsia="宋体" w:hAnsi="Times New Roman" w:cs="Times New Roman"/>
          <w:color w:val="000000" w:themeColor="text1"/>
          <w:szCs w:val="21"/>
        </w:rPr>
        <w:t xml:space="preserve"> </w:t>
      </w:r>
    </w:p>
    <w:p w14:paraId="0A8B605D" w14:textId="77777777" w:rsidR="00BB6132" w:rsidRPr="001653EE" w:rsidRDefault="00BB6132" w:rsidP="00BB6132">
      <w:pPr>
        <w:pStyle w:val="a3"/>
        <w:ind w:left="840" w:firstLineChars="0" w:firstLine="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排除了明显标签的、除了下面的那几种分类外的、不是特别严肃的小说，就都可以算入这一分类。</w:t>
      </w:r>
    </w:p>
    <w:p w14:paraId="1FFC8104" w14:textId="1C09A539" w:rsidR="00BB6132" w:rsidRPr="001653EE" w:rsidRDefault="00BB6132" w:rsidP="00BB6132">
      <w:pPr>
        <w:pStyle w:val="a3"/>
        <w:numPr>
          <w:ilvl w:val="0"/>
          <w:numId w:val="7"/>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 xml:space="preserve">Mystery and detective fiction </w:t>
      </w:r>
      <w:r w:rsidRPr="001653EE">
        <w:rPr>
          <w:rFonts w:ascii="Times New Roman" w:eastAsia="宋体" w:hAnsi="Times New Roman" w:cs="Times New Roman"/>
          <w:color w:val="000000" w:themeColor="text1"/>
          <w:szCs w:val="21"/>
        </w:rPr>
        <w:t>侦探小说</w:t>
      </w:r>
    </w:p>
    <w:p w14:paraId="34EE36E4" w14:textId="77777777" w:rsidR="00BB6132" w:rsidRPr="001653EE" w:rsidRDefault="00BB6132" w:rsidP="00BB6132">
      <w:pPr>
        <w:pStyle w:val="a3"/>
        <w:numPr>
          <w:ilvl w:val="0"/>
          <w:numId w:val="7"/>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 xml:space="preserve">Science fiction </w:t>
      </w:r>
      <w:r w:rsidRPr="001653EE">
        <w:rPr>
          <w:rFonts w:ascii="Times New Roman" w:eastAsia="宋体" w:hAnsi="Times New Roman" w:cs="Times New Roman"/>
          <w:color w:val="000000" w:themeColor="text1"/>
          <w:szCs w:val="21"/>
        </w:rPr>
        <w:t>科幻小说</w:t>
      </w:r>
    </w:p>
    <w:p w14:paraId="31BCAAC3" w14:textId="6771DF5B" w:rsidR="00BB6132" w:rsidRPr="001653EE" w:rsidRDefault="00BB6132" w:rsidP="00BB6132">
      <w:pPr>
        <w:pStyle w:val="a3"/>
        <w:numPr>
          <w:ilvl w:val="0"/>
          <w:numId w:val="7"/>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Adventure fiction</w:t>
      </w:r>
      <w:r w:rsidR="00470FE4" w:rsidRPr="001653EE">
        <w:rPr>
          <w:rFonts w:ascii="Times New Roman" w:eastAsia="宋体" w:hAnsi="Times New Roman" w:cs="Times New Roman" w:hint="eastAsia"/>
          <w:color w:val="000000" w:themeColor="text1"/>
          <w:szCs w:val="21"/>
        </w:rPr>
        <w:t>历险悬疑小说</w:t>
      </w:r>
    </w:p>
    <w:p w14:paraId="2DEFBDD4" w14:textId="08B2F0CD" w:rsidR="00BB6132" w:rsidRPr="001653EE" w:rsidRDefault="005D6B16" w:rsidP="005D6B16">
      <w:pPr>
        <w:pStyle w:val="a3"/>
        <w:numPr>
          <w:ilvl w:val="0"/>
          <w:numId w:val="14"/>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中文语料库在此分类下的语料包括进了“武侠小说”，与此类比，德国文学中骑着龙去冒险的玄幻冒险类也可以作为此分类下的目标语料。</w:t>
      </w:r>
      <w:r w:rsidR="00B814DD" w:rsidRPr="001653EE">
        <w:rPr>
          <w:rFonts w:ascii="Times New Roman" w:eastAsia="宋体" w:hAnsi="Times New Roman" w:cs="Times New Roman" w:hint="eastAsia"/>
          <w:color w:val="000000" w:themeColor="text1"/>
          <w:szCs w:val="21"/>
        </w:rPr>
        <w:t>包含</w:t>
      </w:r>
      <w:r w:rsidR="00BB6132" w:rsidRPr="001653EE">
        <w:rPr>
          <w:rFonts w:ascii="Times New Roman" w:eastAsia="宋体" w:hAnsi="Times New Roman" w:cs="Times New Roman"/>
          <w:color w:val="000000" w:themeColor="text1"/>
          <w:szCs w:val="21"/>
        </w:rPr>
        <w:t>要素：个人英雄主义、善恶斗争、门派对抗。</w:t>
      </w:r>
    </w:p>
    <w:p w14:paraId="61523053" w14:textId="23E383E9" w:rsidR="00BB6132" w:rsidRPr="001653EE" w:rsidRDefault="00BB6132" w:rsidP="00BB6132">
      <w:pPr>
        <w:pStyle w:val="a3"/>
        <w:numPr>
          <w:ilvl w:val="0"/>
          <w:numId w:val="8"/>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Romantic fiction</w:t>
      </w:r>
      <w:r w:rsidR="00470FE4" w:rsidRPr="001653EE">
        <w:rPr>
          <w:rFonts w:ascii="Times New Roman" w:eastAsia="宋体" w:hAnsi="Times New Roman" w:cs="Times New Roman" w:hint="eastAsia"/>
          <w:color w:val="000000" w:themeColor="text1"/>
          <w:szCs w:val="21"/>
        </w:rPr>
        <w:t>言情</w:t>
      </w:r>
      <w:r w:rsidRPr="001653EE">
        <w:rPr>
          <w:rFonts w:ascii="Times New Roman" w:eastAsia="宋体" w:hAnsi="Times New Roman" w:cs="Times New Roman"/>
          <w:color w:val="000000" w:themeColor="text1"/>
          <w:szCs w:val="21"/>
        </w:rPr>
        <w:t>小说</w:t>
      </w:r>
    </w:p>
    <w:p w14:paraId="2914D6D7" w14:textId="7D220E29" w:rsidR="00BB6132" w:rsidRPr="001653EE" w:rsidRDefault="00BB6132" w:rsidP="00BB6132">
      <w:pPr>
        <w:pStyle w:val="a3"/>
        <w:numPr>
          <w:ilvl w:val="0"/>
          <w:numId w:val="9"/>
        </w:numPr>
        <w:ind w:firstLineChars="0"/>
        <w:rPr>
          <w:rFonts w:ascii="Times New Roman" w:eastAsia="宋体" w:hAnsi="Times New Roman" w:cs="Times New Roman"/>
          <w:color w:val="000000" w:themeColor="text1"/>
          <w:szCs w:val="21"/>
        </w:rPr>
      </w:pPr>
      <w:r w:rsidRPr="001653EE">
        <w:rPr>
          <w:rFonts w:ascii="Times New Roman" w:eastAsia="宋体" w:hAnsi="Times New Roman" w:cs="Times New Roman"/>
          <w:color w:val="000000" w:themeColor="text1"/>
          <w:szCs w:val="21"/>
        </w:rPr>
        <w:t>Humor</w:t>
      </w:r>
      <w:r w:rsidRPr="001653EE">
        <w:rPr>
          <w:rFonts w:ascii="Times New Roman" w:eastAsia="宋体" w:hAnsi="Times New Roman" w:cs="Times New Roman"/>
          <w:color w:val="000000" w:themeColor="text1"/>
          <w:szCs w:val="21"/>
        </w:rPr>
        <w:t>幽默小说，包括</w:t>
      </w:r>
      <w:r w:rsidR="000D6E25" w:rsidRPr="001653EE">
        <w:rPr>
          <w:rFonts w:ascii="Times New Roman" w:eastAsia="宋体" w:hAnsi="Times New Roman" w:cs="Times New Roman" w:hint="eastAsia"/>
          <w:color w:val="000000" w:themeColor="text1"/>
          <w:szCs w:val="21"/>
        </w:rPr>
        <w:t>反讽</w:t>
      </w:r>
      <w:r w:rsidR="000D6E25" w:rsidRPr="001653EE">
        <w:rPr>
          <w:rFonts w:ascii="Times New Roman" w:eastAsia="宋体" w:hAnsi="Times New Roman" w:cs="Times New Roman" w:hint="eastAsia"/>
          <w:color w:val="000000" w:themeColor="text1"/>
          <w:szCs w:val="21"/>
        </w:rPr>
        <w:t>/</w:t>
      </w:r>
      <w:r w:rsidR="000D6E25" w:rsidRPr="001653EE">
        <w:rPr>
          <w:rFonts w:ascii="Times New Roman" w:eastAsia="宋体" w:hAnsi="Times New Roman" w:cs="Times New Roman" w:hint="eastAsia"/>
          <w:color w:val="000000" w:themeColor="text1"/>
          <w:szCs w:val="21"/>
        </w:rPr>
        <w:t>讽刺（有幽默效果的那种）文学</w:t>
      </w:r>
      <w:r w:rsidRPr="001653EE">
        <w:rPr>
          <w:rFonts w:ascii="Times New Roman" w:eastAsia="宋体" w:hAnsi="Times New Roman" w:cs="Times New Roman"/>
          <w:color w:val="000000" w:themeColor="text1"/>
          <w:szCs w:val="21"/>
        </w:rPr>
        <w:t xml:space="preserve">, </w:t>
      </w:r>
      <w:r w:rsidR="000D6E25" w:rsidRPr="001653EE">
        <w:rPr>
          <w:rFonts w:ascii="Times New Roman" w:eastAsia="宋体" w:hAnsi="Times New Roman" w:cs="Times New Roman" w:hint="eastAsia"/>
          <w:color w:val="000000" w:themeColor="text1"/>
          <w:szCs w:val="21"/>
        </w:rPr>
        <w:t>喜剧</w:t>
      </w:r>
      <w:r w:rsidR="005D0E65">
        <w:rPr>
          <w:rFonts w:ascii="Times New Roman" w:eastAsia="宋体" w:hAnsi="Times New Roman" w:cs="Times New Roman"/>
          <w:color w:val="000000" w:themeColor="text1"/>
          <w:szCs w:val="21"/>
        </w:rPr>
        <w:t>……</w:t>
      </w:r>
    </w:p>
    <w:p w14:paraId="1F82C528" w14:textId="27DBB719" w:rsidR="00BB6132" w:rsidRPr="001653EE" w:rsidRDefault="00BB6132" w:rsidP="00BB6132">
      <w:pPr>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w:t>
      </w:r>
      <w:r w:rsidRPr="001653EE">
        <w:rPr>
          <w:rFonts w:ascii="Times New Roman" w:eastAsia="宋体" w:hAnsi="Times New Roman" w:cs="Times New Roman" w:hint="eastAsia"/>
          <w:color w:val="000000" w:themeColor="text1"/>
          <w:szCs w:val="21"/>
        </w:rPr>
        <w:t>小说的分类可以参照亚马逊图书或者</w:t>
      </w:r>
      <w:r w:rsidR="00CC1B2A" w:rsidRPr="001653EE">
        <w:rPr>
          <w:rFonts w:ascii="Times New Roman" w:eastAsia="宋体" w:hAnsi="Times New Roman" w:cs="Times New Roman" w:hint="eastAsia"/>
          <w:color w:val="000000" w:themeColor="text1"/>
          <w:szCs w:val="21"/>
        </w:rPr>
        <w:t>自行找到各国针对图书的网站中的分类。</w:t>
      </w:r>
    </w:p>
    <w:p w14:paraId="330BFEF1" w14:textId="64A18088" w:rsidR="007D36F9" w:rsidRPr="001653EE" w:rsidRDefault="007D36F9" w:rsidP="00BB6132">
      <w:pPr>
        <w:rPr>
          <w:rFonts w:ascii="Times New Roman" w:eastAsia="宋体" w:hAnsi="Times New Roman" w:cs="Times New Roman"/>
          <w:color w:val="000000" w:themeColor="text1"/>
          <w:szCs w:val="21"/>
        </w:rPr>
      </w:pPr>
    </w:p>
    <w:p w14:paraId="22CCBE3F" w14:textId="379D9B76" w:rsidR="00722E5E" w:rsidRPr="00CE77FB" w:rsidRDefault="00722E5E" w:rsidP="00722E5E">
      <w:pPr>
        <w:jc w:val="center"/>
        <w:rPr>
          <w:rFonts w:ascii="Times New Roman" w:eastAsia="宋体" w:hAnsi="Times New Roman" w:cs="Times New Roman"/>
          <w:b/>
          <w:bCs/>
          <w:color w:val="000000" w:themeColor="text1"/>
          <w:sz w:val="32"/>
          <w:szCs w:val="32"/>
        </w:rPr>
      </w:pPr>
      <w:bookmarkStart w:id="21" w:name="_Hlk70254751"/>
      <w:r w:rsidRPr="00CE77FB">
        <w:rPr>
          <w:rFonts w:ascii="Times New Roman" w:eastAsia="宋体" w:hAnsi="Times New Roman" w:cs="Times New Roman"/>
          <w:b/>
          <w:bCs/>
          <w:color w:val="0070C0"/>
          <w:sz w:val="32"/>
          <w:szCs w:val="32"/>
        </w:rPr>
        <w:sym w:font="Wingdings" w:char="F034"/>
      </w:r>
      <w:bookmarkEnd w:id="21"/>
      <w:r w:rsidRPr="00CE77FB">
        <w:rPr>
          <w:rFonts w:ascii="Times New Roman" w:eastAsia="宋体" w:hAnsi="Times New Roman" w:cs="Times New Roman"/>
          <w:b/>
          <w:bCs/>
          <w:color w:val="00B050"/>
          <w:sz w:val="32"/>
          <w:szCs w:val="32"/>
        </w:rPr>
        <w:sym w:font="Wingdings" w:char="F034"/>
      </w:r>
      <w:r w:rsidRPr="00CE77FB">
        <w:rPr>
          <w:rFonts w:ascii="Times New Roman" w:eastAsia="宋体" w:hAnsi="Times New Roman" w:cs="Times New Roman"/>
          <w:b/>
          <w:bCs/>
          <w:color w:val="FFC000"/>
          <w:sz w:val="32"/>
          <w:szCs w:val="32"/>
        </w:rPr>
        <w:sym w:font="Wingdings" w:char="F034"/>
      </w:r>
      <w:r w:rsidRPr="00CE77FB">
        <w:rPr>
          <w:rFonts w:ascii="Times New Roman" w:eastAsia="宋体" w:hAnsi="Times New Roman" w:cs="Times New Roman"/>
          <w:b/>
          <w:bCs/>
          <w:color w:val="000000" w:themeColor="text1"/>
          <w:sz w:val="32"/>
          <w:szCs w:val="32"/>
        </w:rPr>
        <w:sym w:font="Wingdings" w:char="F034"/>
      </w:r>
      <w:r w:rsidRPr="00CE77FB">
        <w:rPr>
          <w:rFonts w:ascii="Times New Roman" w:eastAsia="宋体" w:hAnsi="Times New Roman" w:cs="Times New Roman"/>
          <w:b/>
          <w:bCs/>
          <w:color w:val="CC0066"/>
          <w:sz w:val="32"/>
          <w:szCs w:val="32"/>
        </w:rPr>
        <w:sym w:font="Wingdings" w:char="F034"/>
      </w:r>
      <w:r w:rsidRPr="00CE77FB">
        <w:rPr>
          <w:rFonts w:ascii="Times New Roman" w:eastAsia="宋体" w:hAnsi="Times New Roman" w:cs="Times New Roman"/>
          <w:b/>
          <w:bCs/>
          <w:color w:val="C00000"/>
          <w:sz w:val="32"/>
          <w:szCs w:val="32"/>
        </w:rPr>
        <w:sym w:font="Wingdings" w:char="F034"/>
      </w:r>
      <w:r w:rsidRPr="00CE77FB">
        <w:rPr>
          <w:rFonts w:ascii="Times New Roman" w:eastAsia="宋体" w:hAnsi="Times New Roman" w:cs="Times New Roman"/>
          <w:b/>
          <w:bCs/>
          <w:color w:val="FF0000"/>
          <w:sz w:val="32"/>
          <w:szCs w:val="32"/>
        </w:rPr>
        <w:sym w:font="Wingdings" w:char="F034"/>
      </w:r>
    </w:p>
    <w:p w14:paraId="3461D323" w14:textId="77777777" w:rsidR="00722E5E" w:rsidRPr="001653EE" w:rsidRDefault="00722E5E" w:rsidP="00722E5E">
      <w:pPr>
        <w:jc w:val="center"/>
        <w:rPr>
          <w:rFonts w:ascii="Times New Roman" w:eastAsia="宋体" w:hAnsi="Times New Roman" w:cs="Times New Roman"/>
          <w:color w:val="000000" w:themeColor="text1"/>
          <w:szCs w:val="21"/>
        </w:rPr>
      </w:pPr>
    </w:p>
    <w:p w14:paraId="020DD978" w14:textId="5F185A5E" w:rsidR="00036FA2" w:rsidRPr="001653EE" w:rsidRDefault="00201A4B" w:rsidP="006D0D56">
      <w:pPr>
        <w:jc w:val="center"/>
        <w:rPr>
          <w:rFonts w:ascii="Times New Roman" w:eastAsia="宋体" w:hAnsi="Times New Roman" w:cs="Times New Roman"/>
          <w:color w:val="000000" w:themeColor="text1"/>
          <w:szCs w:val="21"/>
        </w:rPr>
      </w:pPr>
      <w:r w:rsidRPr="001653EE">
        <w:rPr>
          <w:rFonts w:ascii="Times New Roman" w:eastAsia="宋体" w:hAnsi="Times New Roman" w:cs="Times New Roman" w:hint="eastAsia"/>
          <w:color w:val="000000" w:themeColor="text1"/>
          <w:szCs w:val="21"/>
        </w:rPr>
        <w:t>第</w:t>
      </w:r>
      <w:r w:rsidR="00036FA2" w:rsidRPr="001653EE">
        <w:rPr>
          <w:rFonts w:ascii="Times New Roman" w:eastAsia="宋体" w:hAnsi="Times New Roman" w:cs="Times New Roman" w:hint="eastAsia"/>
          <w:color w:val="000000" w:themeColor="text1"/>
          <w:szCs w:val="21"/>
        </w:rPr>
        <w:t>一期</w:t>
      </w:r>
      <w:r w:rsidR="005136F2" w:rsidRPr="001653EE">
        <w:rPr>
          <w:rFonts w:ascii="Times New Roman" w:eastAsia="宋体" w:hAnsi="Times New Roman" w:cs="Times New Roman" w:hint="eastAsia"/>
          <w:color w:val="000000" w:themeColor="text1"/>
          <w:szCs w:val="21"/>
        </w:rPr>
        <w:t>“七库全书”多语种语料库项目</w:t>
      </w:r>
      <w:r w:rsidR="00036FA2" w:rsidRPr="001653EE">
        <w:rPr>
          <w:rFonts w:ascii="Times New Roman" w:eastAsia="宋体" w:hAnsi="Times New Roman" w:cs="Times New Roman" w:hint="eastAsia"/>
          <w:color w:val="000000" w:themeColor="text1"/>
          <w:szCs w:val="21"/>
        </w:rPr>
        <w:t>参建人员名单</w:t>
      </w:r>
    </w:p>
    <w:p w14:paraId="7E21577D" w14:textId="77777777" w:rsidR="00201A4B" w:rsidRPr="001653EE" w:rsidRDefault="00201A4B" w:rsidP="006D0D56">
      <w:pPr>
        <w:jc w:val="center"/>
        <w:rPr>
          <w:rFonts w:ascii="Times New Roman" w:eastAsia="宋体" w:hAnsi="Times New Roman" w:cs="Times New Roman"/>
          <w:color w:val="000000" w:themeColor="text1"/>
          <w:szCs w:val="21"/>
        </w:rPr>
      </w:pPr>
    </w:p>
    <w:p w14:paraId="32AEA667" w14:textId="672FED0C"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ArBrown</w:t>
      </w:r>
      <w:proofErr w:type="spellEnd"/>
      <w:r w:rsidRPr="00CE77FB">
        <w:rPr>
          <w:rFonts w:ascii="Times New Roman" w:eastAsia="宋体" w:hAnsi="Times New Roman" w:cs="Times New Roman"/>
          <w:color w:val="000000" w:themeColor="text1"/>
          <w:szCs w:val="21"/>
        </w:rPr>
        <w:t>：毛浚语（北京外国语大学阿拉伯学院）</w:t>
      </w:r>
    </w:p>
    <w:p w14:paraId="71328E90" w14:textId="34A5D288"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DeBrown</w:t>
      </w:r>
      <w:proofErr w:type="spellEnd"/>
      <w:r w:rsidRPr="00CE77FB">
        <w:rPr>
          <w:rFonts w:ascii="Times New Roman" w:eastAsia="宋体" w:hAnsi="Times New Roman" w:cs="Times New Roman"/>
          <w:color w:val="000000" w:themeColor="text1"/>
          <w:szCs w:val="21"/>
        </w:rPr>
        <w:t>：</w:t>
      </w:r>
      <w:proofErr w:type="gramStart"/>
      <w:r w:rsidRPr="00CE77FB">
        <w:rPr>
          <w:rFonts w:ascii="Times New Roman" w:eastAsia="宋体" w:hAnsi="Times New Roman" w:cs="Times New Roman"/>
          <w:color w:val="000000" w:themeColor="text1"/>
          <w:szCs w:val="21"/>
        </w:rPr>
        <w:t>周顾盈</w:t>
      </w:r>
      <w:proofErr w:type="gramEnd"/>
      <w:r w:rsidRPr="00CE77FB">
        <w:rPr>
          <w:rFonts w:ascii="Times New Roman" w:eastAsia="宋体" w:hAnsi="Times New Roman" w:cs="Times New Roman"/>
          <w:color w:val="000000" w:themeColor="text1"/>
          <w:szCs w:val="21"/>
        </w:rPr>
        <w:t>（北京外国语大学德语学院）</w:t>
      </w:r>
    </w:p>
    <w:p w14:paraId="3B941FA7" w14:textId="588A77D5"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EsBrown</w:t>
      </w:r>
      <w:proofErr w:type="spellEnd"/>
      <w:r w:rsidRPr="00CE77FB">
        <w:rPr>
          <w:rFonts w:ascii="Times New Roman" w:eastAsia="宋体" w:hAnsi="Times New Roman" w:cs="Times New Roman"/>
          <w:color w:val="000000" w:themeColor="text1"/>
          <w:szCs w:val="21"/>
        </w:rPr>
        <w:t>：赵冲（北京外国语大学西葡语学院）</w:t>
      </w:r>
    </w:p>
    <w:p w14:paraId="3C8F0E87" w14:textId="53240AB5"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FrBrown</w:t>
      </w:r>
      <w:proofErr w:type="spellEnd"/>
      <w:r w:rsidRPr="00CE77FB">
        <w:rPr>
          <w:rFonts w:ascii="Times New Roman" w:eastAsia="宋体" w:hAnsi="Times New Roman" w:cs="Times New Roman"/>
          <w:color w:val="000000" w:themeColor="text1"/>
          <w:szCs w:val="21"/>
        </w:rPr>
        <w:t>：贾芳（天津外国语大学欧语学院法语系）</w:t>
      </w:r>
    </w:p>
    <w:p w14:paraId="572D281C" w14:textId="28BBA3E9"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JpBrown</w:t>
      </w:r>
      <w:proofErr w:type="spellEnd"/>
      <w:r w:rsidRPr="00CE77FB">
        <w:rPr>
          <w:rFonts w:ascii="Times New Roman" w:eastAsia="宋体" w:hAnsi="Times New Roman" w:cs="Times New Roman"/>
          <w:color w:val="000000" w:themeColor="text1"/>
          <w:szCs w:val="21"/>
        </w:rPr>
        <w:t>：周彤（北京外国语大学日语学院）</w:t>
      </w:r>
    </w:p>
    <w:p w14:paraId="7A68968E" w14:textId="418BF989"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KrBrown</w:t>
      </w:r>
      <w:proofErr w:type="spellEnd"/>
      <w:r w:rsidRPr="00CE77FB">
        <w:rPr>
          <w:rFonts w:ascii="Times New Roman" w:eastAsia="宋体" w:hAnsi="Times New Roman" w:cs="Times New Roman"/>
          <w:color w:val="000000" w:themeColor="text1"/>
          <w:szCs w:val="21"/>
        </w:rPr>
        <w:t>：徐俊（大连外国语大学韩国语学院）</w:t>
      </w:r>
    </w:p>
    <w:p w14:paraId="47E746B1" w14:textId="31F0D915" w:rsidR="00036FA2" w:rsidRPr="00CE77FB" w:rsidRDefault="00036FA2" w:rsidP="00CE77FB">
      <w:pPr>
        <w:pStyle w:val="a3"/>
        <w:numPr>
          <w:ilvl w:val="0"/>
          <w:numId w:val="19"/>
        </w:numPr>
        <w:ind w:firstLineChars="0"/>
        <w:rPr>
          <w:rFonts w:ascii="Times New Roman" w:eastAsia="宋体" w:hAnsi="Times New Roman" w:cs="Times New Roman"/>
          <w:color w:val="000000" w:themeColor="text1"/>
          <w:szCs w:val="21"/>
        </w:rPr>
      </w:pPr>
      <w:proofErr w:type="spellStart"/>
      <w:r w:rsidRPr="00CE77FB">
        <w:rPr>
          <w:rFonts w:ascii="Times New Roman" w:eastAsia="宋体" w:hAnsi="Times New Roman" w:cs="Times New Roman"/>
          <w:color w:val="000000" w:themeColor="text1"/>
          <w:szCs w:val="21"/>
        </w:rPr>
        <w:t>RuBrown</w:t>
      </w:r>
      <w:proofErr w:type="spellEnd"/>
      <w:r w:rsidRPr="00CE77FB">
        <w:rPr>
          <w:rFonts w:ascii="Times New Roman" w:eastAsia="宋体" w:hAnsi="Times New Roman" w:cs="Times New Roman"/>
          <w:color w:val="000000" w:themeColor="text1"/>
          <w:szCs w:val="21"/>
        </w:rPr>
        <w:t>：陶源（东南大学外国语学院）</w:t>
      </w:r>
    </w:p>
    <w:p w14:paraId="3E8E8BDF" w14:textId="77777777" w:rsidR="00036FA2" w:rsidRPr="001653EE" w:rsidRDefault="00036FA2" w:rsidP="00BB6132">
      <w:pPr>
        <w:rPr>
          <w:rFonts w:ascii="Times New Roman" w:eastAsia="宋体" w:hAnsi="Times New Roman" w:cs="Times New Roman"/>
          <w:color w:val="000000" w:themeColor="text1"/>
          <w:szCs w:val="21"/>
        </w:rPr>
      </w:pPr>
    </w:p>
    <w:p w14:paraId="58142165" w14:textId="77777777" w:rsidR="00BB6132" w:rsidRPr="001653EE" w:rsidRDefault="00BB6132">
      <w:pPr>
        <w:rPr>
          <w:color w:val="000000" w:themeColor="text1"/>
          <w:szCs w:val="21"/>
        </w:rPr>
      </w:pPr>
      <w:bookmarkStart w:id="22" w:name="_GoBack"/>
      <w:bookmarkEnd w:id="22"/>
    </w:p>
    <w:sectPr w:rsidR="00BB6132" w:rsidRPr="001653EE">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EBEC1" w14:textId="77777777" w:rsidR="00324097" w:rsidRDefault="00324097" w:rsidP="006D0D56">
      <w:r>
        <w:separator/>
      </w:r>
    </w:p>
  </w:endnote>
  <w:endnote w:type="continuationSeparator" w:id="0">
    <w:p w14:paraId="6A3CDEDF" w14:textId="77777777" w:rsidR="00324097" w:rsidRDefault="00324097" w:rsidP="006D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7491377"/>
      <w:docPartObj>
        <w:docPartGallery w:val="Page Numbers (Bottom of Page)"/>
        <w:docPartUnique/>
      </w:docPartObj>
    </w:sdtPr>
    <w:sdtEndPr/>
    <w:sdtContent>
      <w:p w14:paraId="653EE7E0" w14:textId="26DC2C7E" w:rsidR="006D0D56" w:rsidRDefault="006D0D56">
        <w:pPr>
          <w:pStyle w:val="af"/>
          <w:jc w:val="center"/>
        </w:pPr>
        <w:r>
          <w:fldChar w:fldCharType="begin"/>
        </w:r>
        <w:r>
          <w:instrText>PAGE   \* MERGEFORMAT</w:instrText>
        </w:r>
        <w:r>
          <w:fldChar w:fldCharType="separate"/>
        </w:r>
        <w:r w:rsidR="00391136" w:rsidRPr="00391136">
          <w:rPr>
            <w:noProof/>
            <w:lang w:val="zh-CN"/>
          </w:rPr>
          <w:t>4</w:t>
        </w:r>
        <w:r>
          <w:fldChar w:fldCharType="end"/>
        </w:r>
      </w:p>
    </w:sdtContent>
  </w:sdt>
  <w:p w14:paraId="5FCA975E" w14:textId="77777777" w:rsidR="006D0D56" w:rsidRDefault="006D0D5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97AB8" w14:textId="77777777" w:rsidR="00324097" w:rsidRDefault="00324097" w:rsidP="006D0D56">
      <w:r>
        <w:separator/>
      </w:r>
    </w:p>
  </w:footnote>
  <w:footnote w:type="continuationSeparator" w:id="0">
    <w:p w14:paraId="16DB832B" w14:textId="77777777" w:rsidR="00324097" w:rsidRDefault="00324097" w:rsidP="006D0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2pt;height:12.2pt" o:bullet="t">
        <v:imagedata r:id="rId1" o:title="mso289B"/>
      </v:shape>
    </w:pict>
  </w:numPicBullet>
  <w:abstractNum w:abstractNumId="0" w15:restartNumberingAfterBreak="0">
    <w:nsid w:val="00C111C1"/>
    <w:multiLevelType w:val="hybridMultilevel"/>
    <w:tmpl w:val="A0E4DA76"/>
    <w:lvl w:ilvl="0" w:tplc="ED30DD8E">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 w15:restartNumberingAfterBreak="0">
    <w:nsid w:val="08E9020A"/>
    <w:multiLevelType w:val="hybridMultilevel"/>
    <w:tmpl w:val="D7FA412E"/>
    <w:lvl w:ilvl="0" w:tplc="ED30DD8E">
      <w:start w:val="1"/>
      <w:numFmt w:val="bullet"/>
      <w:lvlText w:val=""/>
      <w:lvlPicBulletId w:val="0"/>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BF27BFA"/>
    <w:multiLevelType w:val="hybridMultilevel"/>
    <w:tmpl w:val="DD186372"/>
    <w:lvl w:ilvl="0" w:tplc="170C6CD2">
      <w:start w:val="16"/>
      <w:numFmt w:val="upp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F70F82"/>
    <w:multiLevelType w:val="hybridMultilevel"/>
    <w:tmpl w:val="21F05B0C"/>
    <w:lvl w:ilvl="0" w:tplc="ED30DD8E">
      <w:start w:val="1"/>
      <w:numFmt w:val="bullet"/>
      <w:lvlText w:val=""/>
      <w:lvlJc w:val="left"/>
      <w:pPr>
        <w:ind w:left="840" w:hanging="420"/>
      </w:pPr>
      <w:rPr>
        <w:rFonts w:ascii="Wingdings" w:hAnsi="Wingdings" w:hint="default"/>
      </w:rPr>
    </w:lvl>
    <w:lvl w:ilvl="1" w:tplc="B3624738">
      <w:start w:val="1"/>
      <w:numFmt w:val="bullet"/>
      <w:lvlText w:val=""/>
      <w:lvlJc w:val="left"/>
      <w:pPr>
        <w:ind w:left="1260" w:hanging="420"/>
      </w:pPr>
      <w:rPr>
        <w:rFonts w:ascii="Symbol" w:hAnsi="Symbol"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8E672F8"/>
    <w:multiLevelType w:val="hybridMultilevel"/>
    <w:tmpl w:val="B49684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BBF0652"/>
    <w:multiLevelType w:val="hybridMultilevel"/>
    <w:tmpl w:val="3BB29936"/>
    <w:lvl w:ilvl="0" w:tplc="ED30DD8E">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6" w15:restartNumberingAfterBreak="0">
    <w:nsid w:val="3BDB052E"/>
    <w:multiLevelType w:val="hybridMultilevel"/>
    <w:tmpl w:val="B6429FF6"/>
    <w:lvl w:ilvl="0" w:tplc="ED30DD8E">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7" w15:restartNumberingAfterBreak="0">
    <w:nsid w:val="3D732E35"/>
    <w:multiLevelType w:val="hybridMultilevel"/>
    <w:tmpl w:val="CB50412C"/>
    <w:lvl w:ilvl="0" w:tplc="549A17E8">
      <w:start w:val="10"/>
      <w:numFmt w:val="upp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6612ADC"/>
    <w:multiLevelType w:val="hybridMultilevel"/>
    <w:tmpl w:val="D4CC105C"/>
    <w:lvl w:ilvl="0" w:tplc="A93CF04E">
      <w:start w:val="4"/>
      <w:numFmt w:val="upp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2D90F58"/>
    <w:multiLevelType w:val="hybridMultilevel"/>
    <w:tmpl w:val="2228A9E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0" w15:restartNumberingAfterBreak="0">
    <w:nsid w:val="53C2796E"/>
    <w:multiLevelType w:val="hybridMultilevel"/>
    <w:tmpl w:val="95DEEE9A"/>
    <w:lvl w:ilvl="0" w:tplc="FC0CEAD0">
      <w:start w:val="1"/>
      <w:numFmt w:val="japaneseCounting"/>
      <w:lvlText w:val="%1、"/>
      <w:lvlJc w:val="left"/>
      <w:pPr>
        <w:ind w:left="420" w:hanging="420"/>
      </w:pPr>
      <w:rPr>
        <w:rFonts w:hint="default"/>
      </w:rPr>
    </w:lvl>
    <w:lvl w:ilvl="1" w:tplc="04090015">
      <w:start w:val="1"/>
      <w:numFmt w:val="upp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9C93BD6"/>
    <w:multiLevelType w:val="hybridMultilevel"/>
    <w:tmpl w:val="86B667B4"/>
    <w:lvl w:ilvl="0" w:tplc="ED30DD8E">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2" w15:restartNumberingAfterBreak="0">
    <w:nsid w:val="5C032B9D"/>
    <w:multiLevelType w:val="hybridMultilevel"/>
    <w:tmpl w:val="D878183A"/>
    <w:lvl w:ilvl="0" w:tplc="04070007">
      <w:start w:val="1"/>
      <w:numFmt w:val="bullet"/>
      <w:lvlText w:val=""/>
      <w:lvlPicBulletId w:val="0"/>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16B03AB"/>
    <w:multiLevelType w:val="hybridMultilevel"/>
    <w:tmpl w:val="E0662E72"/>
    <w:lvl w:ilvl="0" w:tplc="ED30DD8E">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4" w15:restartNumberingAfterBreak="0">
    <w:nsid w:val="662E460A"/>
    <w:multiLevelType w:val="hybridMultilevel"/>
    <w:tmpl w:val="79C03BA8"/>
    <w:lvl w:ilvl="0" w:tplc="F1E694EC">
      <w:start w:val="18"/>
      <w:numFmt w:val="upp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9565B62"/>
    <w:multiLevelType w:val="hybridMultilevel"/>
    <w:tmpl w:val="54C0BB94"/>
    <w:lvl w:ilvl="0" w:tplc="04070007">
      <w:start w:val="1"/>
      <w:numFmt w:val="bullet"/>
      <w:lvlText w:val=""/>
      <w:lvlPicBulletId w:val="0"/>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CDE3D69"/>
    <w:multiLevelType w:val="hybridMultilevel"/>
    <w:tmpl w:val="3A46E9B0"/>
    <w:lvl w:ilvl="0" w:tplc="C7C2DBA4">
      <w:start w:val="11"/>
      <w:numFmt w:val="upp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B886B39"/>
    <w:multiLevelType w:val="hybridMultilevel"/>
    <w:tmpl w:val="C33C5C4A"/>
    <w:lvl w:ilvl="0" w:tplc="04090003">
      <w:start w:val="1"/>
      <w:numFmt w:val="bullet"/>
      <w:lvlText w:val=""/>
      <w:lvlJc w:val="left"/>
      <w:pPr>
        <w:ind w:left="840" w:hanging="420"/>
      </w:pPr>
      <w:rPr>
        <w:rFonts w:ascii="Wingdings" w:hAnsi="Wingdings" w:hint="default"/>
      </w:rPr>
    </w:lvl>
    <w:lvl w:ilvl="1" w:tplc="B3624738">
      <w:start w:val="1"/>
      <w:numFmt w:val="bullet"/>
      <w:lvlText w:val=""/>
      <w:lvlJc w:val="left"/>
      <w:pPr>
        <w:ind w:left="1260" w:hanging="420"/>
      </w:pPr>
      <w:rPr>
        <w:rFonts w:ascii="Symbol" w:hAnsi="Symbol"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2"/>
  </w:num>
  <w:num w:numId="2">
    <w:abstractNumId w:val="17"/>
  </w:num>
  <w:num w:numId="3">
    <w:abstractNumId w:val="15"/>
  </w:num>
  <w:num w:numId="4">
    <w:abstractNumId w:val="10"/>
  </w:num>
  <w:num w:numId="5">
    <w:abstractNumId w:val="8"/>
  </w:num>
  <w:num w:numId="6">
    <w:abstractNumId w:val="7"/>
  </w:num>
  <w:num w:numId="7">
    <w:abstractNumId w:val="16"/>
  </w:num>
  <w:num w:numId="8">
    <w:abstractNumId w:val="2"/>
  </w:num>
  <w:num w:numId="9">
    <w:abstractNumId w:val="14"/>
  </w:num>
  <w:num w:numId="10">
    <w:abstractNumId w:val="9"/>
  </w:num>
  <w:num w:numId="11">
    <w:abstractNumId w:val="17"/>
  </w:num>
  <w:num w:numId="12">
    <w:abstractNumId w:val="3"/>
  </w:num>
  <w:num w:numId="13">
    <w:abstractNumId w:val="1"/>
  </w:num>
  <w:num w:numId="14">
    <w:abstractNumId w:val="5"/>
  </w:num>
  <w:num w:numId="15">
    <w:abstractNumId w:val="13"/>
  </w:num>
  <w:num w:numId="16">
    <w:abstractNumId w:val="11"/>
  </w:num>
  <w:num w:numId="17">
    <w:abstractNumId w:val="0"/>
  </w:num>
  <w:num w:numId="18">
    <w:abstractNumId w:val="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755"/>
    <w:rsid w:val="00030671"/>
    <w:rsid w:val="00036FA2"/>
    <w:rsid w:val="00070448"/>
    <w:rsid w:val="00073A9A"/>
    <w:rsid w:val="000B5560"/>
    <w:rsid w:val="000C2A9F"/>
    <w:rsid w:val="000C3359"/>
    <w:rsid w:val="000D1DC0"/>
    <w:rsid w:val="000D6E25"/>
    <w:rsid w:val="00110444"/>
    <w:rsid w:val="001211C0"/>
    <w:rsid w:val="00136E72"/>
    <w:rsid w:val="00140EBF"/>
    <w:rsid w:val="00150BB5"/>
    <w:rsid w:val="00164921"/>
    <w:rsid w:val="001653EE"/>
    <w:rsid w:val="00185ACD"/>
    <w:rsid w:val="00190D21"/>
    <w:rsid w:val="001B2E55"/>
    <w:rsid w:val="001C4A04"/>
    <w:rsid w:val="001E17BE"/>
    <w:rsid w:val="001E2AB6"/>
    <w:rsid w:val="001F563C"/>
    <w:rsid w:val="00201A4B"/>
    <w:rsid w:val="00202477"/>
    <w:rsid w:val="0021777B"/>
    <w:rsid w:val="00227898"/>
    <w:rsid w:val="00244BCF"/>
    <w:rsid w:val="002620B1"/>
    <w:rsid w:val="0028599D"/>
    <w:rsid w:val="002C0233"/>
    <w:rsid w:val="003163FC"/>
    <w:rsid w:val="00324097"/>
    <w:rsid w:val="00324567"/>
    <w:rsid w:val="00326E4C"/>
    <w:rsid w:val="00343F30"/>
    <w:rsid w:val="003452CC"/>
    <w:rsid w:val="00355CEE"/>
    <w:rsid w:val="00391136"/>
    <w:rsid w:val="00393139"/>
    <w:rsid w:val="003A2C3E"/>
    <w:rsid w:val="003B7BD8"/>
    <w:rsid w:val="003C42F0"/>
    <w:rsid w:val="003D4202"/>
    <w:rsid w:val="00400A45"/>
    <w:rsid w:val="00411AC3"/>
    <w:rsid w:val="004310BA"/>
    <w:rsid w:val="004457C3"/>
    <w:rsid w:val="00470FE4"/>
    <w:rsid w:val="004917A3"/>
    <w:rsid w:val="00493236"/>
    <w:rsid w:val="004B760B"/>
    <w:rsid w:val="004F019B"/>
    <w:rsid w:val="004F38FD"/>
    <w:rsid w:val="00502181"/>
    <w:rsid w:val="005136F2"/>
    <w:rsid w:val="00566F6E"/>
    <w:rsid w:val="00583418"/>
    <w:rsid w:val="005A26AA"/>
    <w:rsid w:val="005D01B5"/>
    <w:rsid w:val="005D0E65"/>
    <w:rsid w:val="005D6B16"/>
    <w:rsid w:val="00602E0C"/>
    <w:rsid w:val="006058BB"/>
    <w:rsid w:val="00666EC2"/>
    <w:rsid w:val="00674002"/>
    <w:rsid w:val="006849FE"/>
    <w:rsid w:val="00696B25"/>
    <w:rsid w:val="006C604D"/>
    <w:rsid w:val="006D0D56"/>
    <w:rsid w:val="006D7F3B"/>
    <w:rsid w:val="007048D9"/>
    <w:rsid w:val="00715279"/>
    <w:rsid w:val="0072277F"/>
    <w:rsid w:val="00722E5E"/>
    <w:rsid w:val="0073009A"/>
    <w:rsid w:val="00743CF0"/>
    <w:rsid w:val="00744F25"/>
    <w:rsid w:val="0078336E"/>
    <w:rsid w:val="007D0C98"/>
    <w:rsid w:val="007D36F9"/>
    <w:rsid w:val="007D6E3A"/>
    <w:rsid w:val="007F4DAE"/>
    <w:rsid w:val="007F6540"/>
    <w:rsid w:val="00805B56"/>
    <w:rsid w:val="0082307B"/>
    <w:rsid w:val="00844B53"/>
    <w:rsid w:val="008552FB"/>
    <w:rsid w:val="00875D00"/>
    <w:rsid w:val="00876EE0"/>
    <w:rsid w:val="00895859"/>
    <w:rsid w:val="008E2015"/>
    <w:rsid w:val="008E7A4D"/>
    <w:rsid w:val="008E7B65"/>
    <w:rsid w:val="00914705"/>
    <w:rsid w:val="00915575"/>
    <w:rsid w:val="009208A3"/>
    <w:rsid w:val="009360E1"/>
    <w:rsid w:val="0094017D"/>
    <w:rsid w:val="009403F4"/>
    <w:rsid w:val="00965208"/>
    <w:rsid w:val="009712DE"/>
    <w:rsid w:val="009A5D95"/>
    <w:rsid w:val="00A13BBD"/>
    <w:rsid w:val="00A14550"/>
    <w:rsid w:val="00A24E95"/>
    <w:rsid w:val="00A55C2A"/>
    <w:rsid w:val="00A614B4"/>
    <w:rsid w:val="00A70CD0"/>
    <w:rsid w:val="00A7386E"/>
    <w:rsid w:val="00B228F5"/>
    <w:rsid w:val="00B23A77"/>
    <w:rsid w:val="00B242D9"/>
    <w:rsid w:val="00B26EFD"/>
    <w:rsid w:val="00B509CE"/>
    <w:rsid w:val="00B623EB"/>
    <w:rsid w:val="00B62996"/>
    <w:rsid w:val="00B814DD"/>
    <w:rsid w:val="00B902D7"/>
    <w:rsid w:val="00BB4C7A"/>
    <w:rsid w:val="00BB6132"/>
    <w:rsid w:val="00C10C89"/>
    <w:rsid w:val="00C23052"/>
    <w:rsid w:val="00C327FE"/>
    <w:rsid w:val="00C61C42"/>
    <w:rsid w:val="00C64755"/>
    <w:rsid w:val="00C961ED"/>
    <w:rsid w:val="00C96A48"/>
    <w:rsid w:val="00CA0E4D"/>
    <w:rsid w:val="00CC1B2A"/>
    <w:rsid w:val="00CE52FE"/>
    <w:rsid w:val="00CE74FA"/>
    <w:rsid w:val="00CE77FB"/>
    <w:rsid w:val="00CF42E6"/>
    <w:rsid w:val="00D042CB"/>
    <w:rsid w:val="00D14542"/>
    <w:rsid w:val="00D911D1"/>
    <w:rsid w:val="00DB4B96"/>
    <w:rsid w:val="00DB6BFE"/>
    <w:rsid w:val="00DE6A93"/>
    <w:rsid w:val="00DF4C01"/>
    <w:rsid w:val="00E15A7F"/>
    <w:rsid w:val="00E508A3"/>
    <w:rsid w:val="00E73097"/>
    <w:rsid w:val="00EA2F9C"/>
    <w:rsid w:val="00EA4FC7"/>
    <w:rsid w:val="00EA716D"/>
    <w:rsid w:val="00F2300A"/>
    <w:rsid w:val="00F234CA"/>
    <w:rsid w:val="00F93D47"/>
    <w:rsid w:val="00F95962"/>
    <w:rsid w:val="00FB7A51"/>
    <w:rsid w:val="00FC01A6"/>
    <w:rsid w:val="00FF4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39C43"/>
  <w15:chartTrackingRefBased/>
  <w15:docId w15:val="{4B553692-2CAA-4A07-B089-2C1AE35B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755"/>
    <w:pPr>
      <w:ind w:firstLineChars="200" w:firstLine="420"/>
    </w:pPr>
  </w:style>
  <w:style w:type="character" w:styleId="a4">
    <w:name w:val="Hyperlink"/>
    <w:basedOn w:val="a0"/>
    <w:uiPriority w:val="99"/>
    <w:unhideWhenUsed/>
    <w:rsid w:val="00C64755"/>
    <w:rPr>
      <w:color w:val="0563C1" w:themeColor="hyperlink"/>
      <w:u w:val="single"/>
    </w:rPr>
  </w:style>
  <w:style w:type="table" w:styleId="a5">
    <w:name w:val="Table Grid"/>
    <w:basedOn w:val="a1"/>
    <w:qFormat/>
    <w:rsid w:val="00185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6D7F3B"/>
    <w:rPr>
      <w:sz w:val="21"/>
      <w:szCs w:val="21"/>
    </w:rPr>
  </w:style>
  <w:style w:type="paragraph" w:styleId="a7">
    <w:name w:val="annotation text"/>
    <w:basedOn w:val="a"/>
    <w:link w:val="a8"/>
    <w:uiPriority w:val="99"/>
    <w:semiHidden/>
    <w:unhideWhenUsed/>
    <w:rsid w:val="006D7F3B"/>
    <w:pPr>
      <w:jc w:val="left"/>
    </w:pPr>
  </w:style>
  <w:style w:type="character" w:customStyle="1" w:styleId="a8">
    <w:name w:val="批注文字 字符"/>
    <w:basedOn w:val="a0"/>
    <w:link w:val="a7"/>
    <w:uiPriority w:val="99"/>
    <w:semiHidden/>
    <w:rsid w:val="006D7F3B"/>
  </w:style>
  <w:style w:type="paragraph" w:styleId="a9">
    <w:name w:val="annotation subject"/>
    <w:basedOn w:val="a7"/>
    <w:next w:val="a7"/>
    <w:link w:val="aa"/>
    <w:uiPriority w:val="99"/>
    <w:semiHidden/>
    <w:unhideWhenUsed/>
    <w:rsid w:val="006D7F3B"/>
    <w:rPr>
      <w:b/>
      <w:bCs/>
    </w:rPr>
  </w:style>
  <w:style w:type="character" w:customStyle="1" w:styleId="aa">
    <w:name w:val="批注主题 字符"/>
    <w:basedOn w:val="a8"/>
    <w:link w:val="a9"/>
    <w:uiPriority w:val="99"/>
    <w:semiHidden/>
    <w:rsid w:val="006D7F3B"/>
    <w:rPr>
      <w:b/>
      <w:bCs/>
    </w:rPr>
  </w:style>
  <w:style w:type="paragraph" w:styleId="ab">
    <w:name w:val="Balloon Text"/>
    <w:basedOn w:val="a"/>
    <w:link w:val="ac"/>
    <w:uiPriority w:val="99"/>
    <w:semiHidden/>
    <w:unhideWhenUsed/>
    <w:rsid w:val="006D7F3B"/>
    <w:rPr>
      <w:sz w:val="18"/>
      <w:szCs w:val="18"/>
    </w:rPr>
  </w:style>
  <w:style w:type="character" w:customStyle="1" w:styleId="ac">
    <w:name w:val="批注框文本 字符"/>
    <w:basedOn w:val="a0"/>
    <w:link w:val="ab"/>
    <w:uiPriority w:val="99"/>
    <w:semiHidden/>
    <w:rsid w:val="006D7F3B"/>
    <w:rPr>
      <w:sz w:val="18"/>
      <w:szCs w:val="18"/>
    </w:rPr>
  </w:style>
  <w:style w:type="character" w:customStyle="1" w:styleId="1">
    <w:name w:val="未处理的提及1"/>
    <w:basedOn w:val="a0"/>
    <w:uiPriority w:val="99"/>
    <w:semiHidden/>
    <w:unhideWhenUsed/>
    <w:rsid w:val="00F95962"/>
    <w:rPr>
      <w:color w:val="605E5C"/>
      <w:shd w:val="clear" w:color="auto" w:fill="E1DFDD"/>
    </w:rPr>
  </w:style>
  <w:style w:type="paragraph" w:styleId="ad">
    <w:name w:val="header"/>
    <w:basedOn w:val="a"/>
    <w:link w:val="ae"/>
    <w:uiPriority w:val="99"/>
    <w:unhideWhenUsed/>
    <w:rsid w:val="006D0D5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6D0D56"/>
    <w:rPr>
      <w:sz w:val="18"/>
      <w:szCs w:val="18"/>
    </w:rPr>
  </w:style>
  <w:style w:type="paragraph" w:styleId="af">
    <w:name w:val="footer"/>
    <w:basedOn w:val="a"/>
    <w:link w:val="af0"/>
    <w:uiPriority w:val="99"/>
    <w:unhideWhenUsed/>
    <w:rsid w:val="006D0D56"/>
    <w:pPr>
      <w:tabs>
        <w:tab w:val="center" w:pos="4153"/>
        <w:tab w:val="right" w:pos="8306"/>
      </w:tabs>
      <w:snapToGrid w:val="0"/>
      <w:jc w:val="left"/>
    </w:pPr>
    <w:rPr>
      <w:sz w:val="18"/>
      <w:szCs w:val="18"/>
    </w:rPr>
  </w:style>
  <w:style w:type="character" w:customStyle="1" w:styleId="af0">
    <w:name w:val="页脚 字符"/>
    <w:basedOn w:val="a0"/>
    <w:link w:val="af"/>
    <w:uiPriority w:val="99"/>
    <w:rsid w:val="006D0D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66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pus.uib.no/icame/manuals/BROWN/BCML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elsinki.fi/varieng/CoRD/corpora/BROWN/basic.html" TargetMode="External"/><Relationship Id="rId12" Type="http://schemas.openxmlformats.org/officeDocument/2006/relationships/hyperlink" Target="http://corpus.bfsu.edu.cn/Yiyan_Corpus.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rpus.bfsu.edu.cn/ToRCH2014.zi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orpus.bfsu.edu.cn/ToRCH2009.zip" TargetMode="External"/><Relationship Id="rId4" Type="http://schemas.openxmlformats.org/officeDocument/2006/relationships/webSettings" Target="webSettings.xml"/><Relationship Id="rId9" Type="http://schemas.openxmlformats.org/officeDocument/2006/relationships/hyperlink" Target="http://corpus.bfsu.edu.cn/Crown_CLOB.zip"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Pages>
  <Words>594</Words>
  <Characters>3392</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Guying</dc:creator>
  <cp:keywords/>
  <dc:description/>
  <cp:lastModifiedBy>Jiajin Xu</cp:lastModifiedBy>
  <cp:revision>39</cp:revision>
  <dcterms:created xsi:type="dcterms:W3CDTF">2021-04-26T01:25:00Z</dcterms:created>
  <dcterms:modified xsi:type="dcterms:W3CDTF">2023-03-15T07:55:00Z</dcterms:modified>
</cp:coreProperties>
</file>