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3A2" w:rsidRDefault="00B12935">
      <w:pPr>
        <w:spacing w:line="360" w:lineRule="auto"/>
        <w:jc w:val="center"/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</w:pPr>
      <w:bookmarkStart w:id="0" w:name="OLE_LINK1"/>
      <w:bookmarkStart w:id="1" w:name="OLE_LINK2"/>
      <w:proofErr w:type="spellStart"/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现代汉语</w:t>
      </w:r>
      <w:r w:rsidR="009830BA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平衡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口语语料库</w:t>
      </w:r>
    </w:p>
    <w:p w:rsidR="009830BA" w:rsidRDefault="009830BA" w:rsidP="00D256F7">
      <w:pPr>
        <w:spacing w:line="360" w:lineRule="auto"/>
        <w:jc w:val="center"/>
        <w:rPr>
          <w:rFonts w:ascii="Times New Roman Regular" w:hAnsi="Times New Roman Regular" w:cs="Times New Roman Regular" w:hint="eastAsia"/>
          <w:sz w:val="24"/>
          <w:lang w:eastAsia="zh-Hans"/>
        </w:rPr>
      </w:pPr>
    </w:p>
    <w:p w:rsidR="000073A2" w:rsidRDefault="00D256F7" w:rsidP="00D256F7">
      <w:pPr>
        <w:spacing w:line="360" w:lineRule="auto"/>
        <w:jc w:val="center"/>
        <w:rPr>
          <w:rFonts w:ascii="Times New Roman Regular" w:hAnsi="Times New Roman Regular" w:cs="Times New Roman Regular" w:hint="eastAsia"/>
          <w:sz w:val="24"/>
          <w:lang w:eastAsia="zh-Hans"/>
        </w:rPr>
      </w:pPr>
      <w:proofErr w:type="gramStart"/>
      <w:r>
        <w:rPr>
          <w:rFonts w:ascii="Times New Roman Regular" w:hAnsi="Times New Roman Regular" w:cs="Times New Roman Regular" w:hint="eastAsia"/>
          <w:sz w:val="24"/>
          <w:lang w:eastAsia="zh-Hans"/>
        </w:rPr>
        <w:t>（</w:t>
      </w:r>
      <w:proofErr w:type="gramEnd"/>
      <w:r>
        <w:rPr>
          <w:rFonts w:ascii="Times New Roman Regular" w:hAnsi="Times New Roman Regular" w:cs="Times New Roman Regular" w:hint="eastAsia"/>
          <w:sz w:val="24"/>
          <w:lang w:eastAsia="zh-Hans"/>
        </w:rPr>
        <w:t>该说明文档由孙铭辰撰写，许家金审定）</w:t>
      </w:r>
    </w:p>
    <w:p w:rsidR="00907F39" w:rsidRPr="00907F39" w:rsidRDefault="00907F39" w:rsidP="00D256F7">
      <w:pPr>
        <w:spacing w:line="360" w:lineRule="auto"/>
        <w:jc w:val="center"/>
        <w:rPr>
          <w:rFonts w:ascii="Times New Roman Regular" w:hAnsi="Times New Roman Regular" w:cs="Times New Roman Regular" w:hint="eastAsia"/>
          <w:sz w:val="18"/>
          <w:szCs w:val="18"/>
        </w:rPr>
      </w:pPr>
      <w:proofErr w:type="spellStart"/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DiSCUSS</w:t>
      </w:r>
      <w:proofErr w:type="spellEnd"/>
      <w:r w:rsidRPr="00907F39">
        <w:rPr>
          <w:rFonts w:ascii="Times New Roman Regular" w:hAnsi="Times New Roman Regular" w:cs="Times New Roman Regular" w:hint="eastAsia"/>
          <w:sz w:val="18"/>
          <w:szCs w:val="18"/>
          <w:lang w:eastAsia="zh-Hans"/>
        </w:rPr>
        <w:t>库引用方式：孙铭辰，</w:t>
      </w:r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2</w:t>
      </w:r>
      <w:r w:rsidRPr="00907F39">
        <w:rPr>
          <w:rFonts w:ascii="Times New Roman Regular" w:hAnsi="Times New Roman Regular" w:cs="Times New Roman Regular"/>
          <w:sz w:val="18"/>
          <w:szCs w:val="18"/>
        </w:rPr>
        <w:t>022</w:t>
      </w:r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，</w:t>
      </w:r>
      <w:proofErr w:type="spellStart"/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DiSCUSS</w:t>
      </w:r>
      <w:proofErr w:type="spellEnd"/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现代汉语平衡口语语料库的创建，《语料库语言学》（</w:t>
      </w:r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2</w:t>
      </w:r>
      <w:r w:rsidRPr="00907F39">
        <w:rPr>
          <w:rFonts w:ascii="Times New Roman Regular" w:hAnsi="Times New Roman Regular" w:cs="Times New Roman Regular" w:hint="eastAsia"/>
          <w:sz w:val="18"/>
          <w:szCs w:val="18"/>
        </w:rPr>
        <w:t>）。</w:t>
      </w:r>
    </w:p>
    <w:p w:rsidR="009830BA" w:rsidRDefault="009830BA" w:rsidP="00D256F7">
      <w:pPr>
        <w:spacing w:line="360" w:lineRule="auto"/>
        <w:jc w:val="center"/>
        <w:rPr>
          <w:rFonts w:ascii="Times New Roman Regular" w:hAnsi="Times New Roman Regular" w:cs="Times New Roman Regular" w:hint="eastAsia"/>
          <w:sz w:val="24"/>
          <w:lang w:eastAsia="zh-Hans"/>
        </w:rPr>
      </w:pPr>
    </w:p>
    <w:p w:rsidR="000073A2" w:rsidRDefault="00B12935">
      <w:pPr>
        <w:spacing w:line="360" w:lineRule="auto"/>
        <w:ind w:firstLineChars="200" w:firstLine="480"/>
        <w:rPr>
          <w:rFonts w:ascii="Times New Roman Regular" w:hAnsi="Times New Roman Regular" w:cs="Times New Roman Regular" w:hint="eastAsia"/>
          <w:sz w:val="24"/>
          <w:lang w:eastAsia="zh-Hans"/>
        </w:rPr>
      </w:pP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现代汉语</w:t>
      </w:r>
      <w:r w:rsidR="009830BA">
        <w:rPr>
          <w:rFonts w:ascii="Times New Roman Regular" w:hAnsi="Times New Roman Regular" w:cs="Times New Roman Regular"/>
          <w:sz w:val="24"/>
          <w:lang w:eastAsia="zh-Hans"/>
        </w:rPr>
        <w:t>平衡</w:t>
      </w:r>
      <w:r>
        <w:rPr>
          <w:rFonts w:ascii="Times New Roman Regular" w:hAnsi="Times New Roman Regular" w:cs="Times New Roman Regular"/>
          <w:sz w:val="24"/>
          <w:lang w:eastAsia="zh-Hans"/>
        </w:rPr>
        <w:t>口语语料库（</w:t>
      </w:r>
      <w:r>
        <w:rPr>
          <w:rFonts w:ascii="Times New Roman Regular" w:hAnsi="Times New Roman Regular" w:cs="Times New Roman Regular"/>
          <w:sz w:val="24"/>
          <w:lang w:eastAsia="zh-Hans"/>
        </w:rPr>
        <w:t>Diversified Spoken Chinese Uttered in Social Settings</w:t>
      </w:r>
      <w:r>
        <w:rPr>
          <w:rFonts w:ascii="Times New Roman Regular" w:hAnsi="Times New Roman Regular" w:cs="Times New Roman Regular"/>
          <w:sz w:val="24"/>
          <w:lang w:eastAsia="zh-Hans"/>
        </w:rPr>
        <w:t>）是按照国际英语语料库</w:t>
      </w:r>
      <w:r>
        <w:rPr>
          <w:rFonts w:ascii="Times New Roman Regular" w:hAnsi="Times New Roman Regular" w:cs="Times New Roman Regular"/>
          <w:sz w:val="24"/>
          <w:lang w:eastAsia="zh-Hans"/>
        </w:rPr>
        <w:t>ICE</w:t>
      </w:r>
      <w:r>
        <w:rPr>
          <w:rFonts w:ascii="Times New Roman Regular" w:hAnsi="Times New Roman Regular" w:cs="Times New Roman Regular"/>
          <w:sz w:val="24"/>
          <w:lang w:eastAsia="zh-Hans"/>
        </w:rPr>
        <w:t>模式（</w:t>
      </w:r>
      <w:r>
        <w:rPr>
          <w:rFonts w:ascii="Times New Roman Regular" w:hAnsi="Times New Roman Regular" w:cs="Times New Roman Regular"/>
          <w:sz w:val="24"/>
          <w:lang w:eastAsia="zh-Hans"/>
        </w:rPr>
        <w:t>Greenbaum &amp; Nelson 1996</w:t>
      </w:r>
      <w:r>
        <w:rPr>
          <w:rFonts w:ascii="Times New Roman Regular" w:hAnsi="Times New Roman Regular" w:cs="Times New Roman Regular"/>
          <w:sz w:val="24"/>
          <w:lang w:eastAsia="zh-Hans"/>
        </w:rPr>
        <w:t>）创建的百万词级平衡现代汉语口语语料库，由北京外国语大学中国外语与教育研究中心、人工智能与人类语言重点实验室主持建设，许家金教授统筹设计。</w:t>
      </w:r>
    </w:p>
    <w:p w:rsidR="000073A2" w:rsidRDefault="000073A2">
      <w:pPr>
        <w:rPr>
          <w:rFonts w:ascii="Times New Roman Regular" w:hAnsi="Times New Roman Regular" w:cs="Times New Roman Regular" w:hint="eastAsia"/>
          <w:sz w:val="24"/>
          <w:lang w:eastAsia="zh-Hans"/>
        </w:rPr>
      </w:pPr>
    </w:p>
    <w:tbl>
      <w:tblPr>
        <w:tblpPr w:leftFromText="180" w:rightFromText="180" w:vertAnchor="text" w:horzAnchor="margin" w:tblpXSpec="center" w:tblpY="549"/>
        <w:tblOverlap w:val="never"/>
        <w:tblW w:w="8409" w:type="dxa"/>
        <w:tblLayout w:type="fixed"/>
        <w:tblLook w:val="04A0" w:firstRow="1" w:lastRow="0" w:firstColumn="1" w:lastColumn="0" w:noHBand="0" w:noVBand="1"/>
      </w:tblPr>
      <w:tblGrid>
        <w:gridCol w:w="1028"/>
        <w:gridCol w:w="705"/>
        <w:gridCol w:w="616"/>
        <w:gridCol w:w="1324"/>
        <w:gridCol w:w="2125"/>
        <w:gridCol w:w="1022"/>
        <w:gridCol w:w="1589"/>
      </w:tblGrid>
      <w:tr w:rsidR="000073A2">
        <w:trPr>
          <w:trHeight w:val="382"/>
        </w:trPr>
        <w:tc>
          <w:tcPr>
            <w:tcW w:w="3673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文本类别</w:t>
            </w:r>
          </w:p>
        </w:tc>
        <w:tc>
          <w:tcPr>
            <w:tcW w:w="21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文本名称</w:t>
            </w:r>
          </w:p>
        </w:tc>
        <w:tc>
          <w:tcPr>
            <w:tcW w:w="102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文本数量</w:t>
            </w:r>
          </w:p>
        </w:tc>
        <w:tc>
          <w:tcPr>
            <w:tcW w:w="158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文本词数</w:t>
            </w:r>
          </w:p>
        </w:tc>
      </w:tr>
      <w:tr w:rsidR="000073A2">
        <w:trPr>
          <w:trHeight w:val="367"/>
        </w:trPr>
        <w:tc>
          <w:tcPr>
            <w:tcW w:w="1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kern w:val="0"/>
                <w:sz w:val="20"/>
                <w:szCs w:val="20"/>
                <w:lang w:bidi="ar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DiSCUSS</w:t>
            </w:r>
            <w:proofErr w:type="spellEnd"/>
          </w:p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语料库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对话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6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私人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当面交谈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S1A-001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SlA-090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296,694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电话交谈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S1A-091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SlA-100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33,106</w:t>
            </w:r>
          </w:p>
        </w:tc>
      </w:tr>
      <w:tr w:rsidR="000073A2">
        <w:trPr>
          <w:trHeight w:val="180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公开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课堂教学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S1B-001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67,108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媒体讨论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S1B-021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64,915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媒体采访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S1B-041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SlB-050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33,320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赛场辩论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S1B-051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SlB-060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31,944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法庭质证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S1B-061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SlB-070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35,153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商业交易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S1B-071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SlB-080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34,618</w:t>
            </w:r>
          </w:p>
        </w:tc>
      </w:tr>
      <w:tr w:rsidR="000073A2">
        <w:trPr>
          <w:trHeight w:val="180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独白</w:t>
            </w:r>
          </w:p>
        </w:tc>
        <w:tc>
          <w:tcPr>
            <w:tcW w:w="6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脱稿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自发评论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S2A-001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S2A-020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67,788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无稿演讲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S2A-021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S2A-050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106,089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演示介绍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S2A-051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S2A-060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33,703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法庭陈述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S2A-061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S2A-070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35,178</w:t>
            </w:r>
          </w:p>
        </w:tc>
      </w:tr>
      <w:tr w:rsidR="000073A2">
        <w:trPr>
          <w:trHeight w:val="200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念稿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媒体新闻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S2B-001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S2B-020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66,634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媒体讲话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S2B-021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S2B-040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62,887</w:t>
            </w:r>
          </w:p>
        </w:tc>
      </w:tr>
      <w:tr w:rsidR="000073A2">
        <w:trPr>
          <w:trHeight w:val="352"/>
        </w:trPr>
        <w:tc>
          <w:tcPr>
            <w:tcW w:w="1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有稿演讲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</w:rPr>
              <w:t>S2B-041</w:t>
            </w:r>
            <w:r>
              <w:rPr>
                <w:rFonts w:ascii="Times New Roman Regular" w:hAnsi="Times New Roman Regular" w:cs="Times New Roman Regular"/>
              </w:rPr>
              <w:t>至</w:t>
            </w:r>
            <w:r>
              <w:rPr>
                <w:rFonts w:ascii="Times New Roman Regular" w:hAnsi="Times New Roman Regular" w:cs="Times New Roman Regular"/>
              </w:rPr>
              <w:t>S2B-050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33,401</w:t>
            </w:r>
          </w:p>
        </w:tc>
      </w:tr>
      <w:tr w:rsidR="000073A2">
        <w:trPr>
          <w:trHeight w:val="367"/>
        </w:trPr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0073A2">
            <w:pPr>
              <w:spacing w:line="240" w:lineRule="exact"/>
              <w:jc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300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0073A2" w:rsidRDefault="00B12935">
            <w:pPr>
              <w:widowControl/>
              <w:spacing w:line="240" w:lineRule="exact"/>
              <w:jc w:val="center"/>
              <w:textAlignment w:val="center"/>
              <w:rPr>
                <w:rFonts w:ascii="Times New Roman Regular" w:eastAsia="宋体" w:hAnsi="Times New Roman Regular" w:cs="Times New Roman Regular" w:hint="eastAsia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1,002,538</w:t>
            </w:r>
          </w:p>
        </w:tc>
      </w:tr>
    </w:tbl>
    <w:p w:rsidR="000073A2" w:rsidRDefault="00B12935">
      <w:pPr>
        <w:spacing w:afterLines="25" w:after="78" w:line="360" w:lineRule="auto"/>
        <w:rPr>
          <w:rFonts w:ascii="Times New Roman Regular" w:eastAsia="宋体" w:hAnsi="Times New Roman Regular" w:cs="Times New Roman Regular" w:hint="eastAsia"/>
          <w:sz w:val="20"/>
          <w:szCs w:val="20"/>
          <w:lang w:eastAsia="zh-Hans"/>
        </w:rPr>
      </w:pPr>
      <w:r>
        <w:rPr>
          <w:rFonts w:ascii="Times New Roman Regular" w:eastAsia="宋体" w:hAnsi="Times New Roman Regular" w:cs="Times New Roman Regular"/>
          <w:b/>
          <w:bCs/>
          <w:sz w:val="20"/>
          <w:szCs w:val="20"/>
          <w:lang w:eastAsia="zh-Hans"/>
        </w:rPr>
        <w:t>表</w:t>
      </w:r>
      <w:r>
        <w:rPr>
          <w:rFonts w:ascii="Times New Roman Regular" w:eastAsia="宋体" w:hAnsi="Times New Roman Regular" w:cs="Times New Roman Regular"/>
          <w:b/>
          <w:bCs/>
          <w:sz w:val="20"/>
          <w:szCs w:val="20"/>
          <w:lang w:eastAsia="zh-Hans"/>
        </w:rPr>
        <w:t xml:space="preserve">1. </w:t>
      </w:r>
      <w:proofErr w:type="spellStart"/>
      <w:r>
        <w:rPr>
          <w:rFonts w:ascii="Times New Roman Regular" w:eastAsia="宋体" w:hAnsi="Times New Roman Regular" w:cs="Times New Roman Regular"/>
          <w:sz w:val="20"/>
          <w:szCs w:val="20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0"/>
          <w:szCs w:val="20"/>
          <w:lang w:eastAsia="zh-Hans"/>
        </w:rPr>
        <w:t>现代汉语</w:t>
      </w:r>
      <w:r w:rsidR="009830BA">
        <w:rPr>
          <w:rFonts w:ascii="Times New Roman Regular" w:eastAsia="宋体" w:hAnsi="Times New Roman Regular" w:cs="Times New Roman Regular"/>
          <w:sz w:val="20"/>
          <w:szCs w:val="20"/>
          <w:lang w:eastAsia="zh-Hans"/>
        </w:rPr>
        <w:t>平衡</w:t>
      </w:r>
      <w:r>
        <w:rPr>
          <w:rFonts w:ascii="Times New Roman Regular" w:eastAsia="宋体" w:hAnsi="Times New Roman Regular" w:cs="Times New Roman Regular"/>
          <w:sz w:val="20"/>
          <w:szCs w:val="20"/>
          <w:lang w:eastAsia="zh-Hans"/>
        </w:rPr>
        <w:t>口语语料库构成情况</w:t>
      </w:r>
    </w:p>
    <w:p w:rsidR="000073A2" w:rsidRDefault="000073A2">
      <w:pPr>
        <w:rPr>
          <w:rFonts w:ascii="Times New Roman Regular" w:hAnsi="Times New Roman Regular" w:cs="Times New Roman Regular" w:hint="eastAsia"/>
          <w:sz w:val="24"/>
          <w:lang w:eastAsia="zh-Hans"/>
        </w:rPr>
      </w:pPr>
    </w:p>
    <w:p w:rsidR="000073A2" w:rsidRDefault="00B12935">
      <w:pPr>
        <w:spacing w:line="360" w:lineRule="auto"/>
        <w:ind w:firstLineChars="200" w:firstLine="480"/>
        <w:rPr>
          <w:rFonts w:ascii="Times New Roman Regular" w:hAnsi="Times New Roman Regular" w:cs="Times New Roman Regular" w:hint="eastAsia"/>
          <w:sz w:val="24"/>
          <w:lang w:eastAsia="zh-Hans"/>
        </w:rPr>
      </w:pP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语料库按照</w:t>
      </w:r>
      <w:r>
        <w:rPr>
          <w:rFonts w:ascii="Times New Roman Regular" w:hAnsi="Times New Roman Regular" w:cs="Times New Roman Regular"/>
          <w:sz w:val="24"/>
          <w:lang w:eastAsia="zh-Hans"/>
        </w:rPr>
        <w:t>ICE</w:t>
      </w:r>
      <w:r>
        <w:rPr>
          <w:rFonts w:ascii="Times New Roman Regular" w:hAnsi="Times New Roman Regular" w:cs="Times New Roman Regular"/>
          <w:sz w:val="24"/>
          <w:lang w:eastAsia="zh-Hans"/>
        </w:rPr>
        <w:t>口语部分的建库模式创建，将</w:t>
      </w:r>
      <w:r>
        <w:rPr>
          <w:rFonts w:ascii="Times New Roman Regular" w:hAnsi="Times New Roman Regular" w:cs="Times New Roman Regular"/>
          <w:sz w:val="24"/>
          <w:lang w:eastAsia="zh-Hans"/>
        </w:rPr>
        <w:t>ICE</w:t>
      </w:r>
      <w:r>
        <w:rPr>
          <w:rFonts w:ascii="Times New Roman Regular" w:hAnsi="Times New Roman Regular" w:cs="Times New Roman Regular"/>
          <w:sz w:val="24"/>
          <w:lang w:eastAsia="zh-Hans"/>
        </w:rPr>
        <w:t>口语部分的</w:t>
      </w:r>
      <w:r>
        <w:rPr>
          <w:rFonts w:ascii="Times New Roman Regular" w:hAnsi="Times New Roman Regular" w:cs="Times New Roman Regular"/>
          <w:sz w:val="24"/>
          <w:lang w:eastAsia="zh-Hans"/>
        </w:rPr>
        <w:t>60</w:t>
      </w:r>
      <w:r>
        <w:rPr>
          <w:rFonts w:ascii="Times New Roman Regular" w:hAnsi="Times New Roman Regular" w:cs="Times New Roman Regular"/>
          <w:sz w:val="24"/>
          <w:lang w:eastAsia="zh-Hans"/>
        </w:rPr>
        <w:t>万词既定规模扩大到百万词级。由表</w:t>
      </w:r>
      <w:r>
        <w:rPr>
          <w:rFonts w:ascii="Times New Roman Regular" w:hAnsi="Times New Roman Regular" w:cs="Times New Roman Regular"/>
          <w:sz w:val="24"/>
          <w:lang w:eastAsia="zh-Hans"/>
        </w:rPr>
        <w:t>3</w:t>
      </w:r>
      <w:r>
        <w:rPr>
          <w:rFonts w:ascii="Times New Roman Regular" w:hAnsi="Times New Roman Regular" w:cs="Times New Roman Regular"/>
          <w:sz w:val="24"/>
          <w:lang w:eastAsia="zh-Hans"/>
        </w:rPr>
        <w:t>所示，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共包含</w:t>
      </w:r>
      <w:r>
        <w:rPr>
          <w:rFonts w:ascii="Times New Roman Regular" w:hAnsi="Times New Roman Regular" w:cs="Times New Roman Regular"/>
          <w:sz w:val="24"/>
          <w:lang w:eastAsia="zh-Hans"/>
        </w:rPr>
        <w:t>300</w:t>
      </w:r>
      <w:r>
        <w:rPr>
          <w:rFonts w:ascii="Times New Roman Regular" w:hAnsi="Times New Roman Regular" w:cs="Times New Roman Regular"/>
          <w:sz w:val="24"/>
          <w:lang w:eastAsia="zh-Hans"/>
        </w:rPr>
        <w:t>文本，</w:t>
      </w:r>
      <w:r>
        <w:rPr>
          <w:rFonts w:ascii="Times New Roman Regular" w:hAnsi="Times New Roman Regular" w:cs="Times New Roman Regular"/>
          <w:sz w:val="24"/>
          <w:lang w:eastAsia="zh-Hans"/>
        </w:rPr>
        <w:t>1,002,538</w:t>
      </w:r>
      <w:r>
        <w:rPr>
          <w:rFonts w:ascii="Times New Roman Regular" w:hAnsi="Times New Roman Regular" w:cs="Times New Roman Regular"/>
          <w:sz w:val="24"/>
          <w:lang w:eastAsia="zh-Hans"/>
        </w:rPr>
        <w:t>词（正则表达式：</w:t>
      </w:r>
      <w:r>
        <w:rPr>
          <w:rFonts w:ascii="Times New Roman Regular" w:hAnsi="Times New Roman Regular" w:cs="Times New Roman Regular"/>
          <w:sz w:val="24"/>
          <w:lang w:eastAsia="zh-Hans"/>
        </w:rPr>
        <w:t>[\u4e00-\u9fa5a-z</w:t>
      </w:r>
      <w:r>
        <w:rPr>
          <w:rFonts w:ascii="Times New Roman Regular" w:hAnsi="Times New Roman Regular" w:cs="Times New Roman Regular"/>
          <w:sz w:val="24"/>
          <w:lang w:eastAsia="zh-Hans"/>
        </w:rPr>
        <w:t>ａ</w:t>
      </w:r>
      <w:r>
        <w:rPr>
          <w:rFonts w:ascii="Times New Roman Regular" w:hAnsi="Times New Roman Regular" w:cs="Times New Roman Regular"/>
          <w:sz w:val="24"/>
          <w:lang w:eastAsia="zh-Hans"/>
        </w:rPr>
        <w:t>-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ｚ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>Ａ</w:t>
      </w:r>
      <w:r>
        <w:rPr>
          <w:rFonts w:ascii="Times New Roman Regular" w:hAnsi="Times New Roman Regular" w:cs="Times New Roman Regular"/>
          <w:sz w:val="24"/>
          <w:lang w:eastAsia="zh-Hans"/>
        </w:rPr>
        <w:t>-</w:t>
      </w:r>
      <w:r>
        <w:rPr>
          <w:rFonts w:ascii="Times New Roman Regular" w:hAnsi="Times New Roman Regular" w:cs="Times New Roman Regular"/>
          <w:sz w:val="24"/>
          <w:lang w:eastAsia="zh-Hans"/>
        </w:rPr>
        <w:t>Ｚ</w:t>
      </w:r>
      <w:r>
        <w:rPr>
          <w:rFonts w:ascii="Times New Roman Regular" w:hAnsi="Times New Roman Regular" w:cs="Times New Roman Regular"/>
          <w:sz w:val="24"/>
          <w:lang w:eastAsia="zh-Hans"/>
        </w:rPr>
        <w:t>A-Z0-9</w:t>
      </w:r>
      <w:r>
        <w:rPr>
          <w:rFonts w:ascii="Times New Roman Regular" w:hAnsi="Times New Roman Regular" w:cs="Times New Roman Regular"/>
          <w:sz w:val="24"/>
          <w:lang w:eastAsia="zh-Hans"/>
        </w:rPr>
        <w:t>０</w:t>
      </w:r>
      <w:r>
        <w:rPr>
          <w:rFonts w:ascii="Times New Roman Regular" w:hAnsi="Times New Roman Regular" w:cs="Times New Roman Regular"/>
          <w:sz w:val="24"/>
          <w:lang w:eastAsia="zh-Hans"/>
        </w:rPr>
        <w:t>-</w:t>
      </w:r>
      <w:r>
        <w:rPr>
          <w:rFonts w:ascii="Times New Roman Regular" w:hAnsi="Times New Roman Regular" w:cs="Times New Roman Regular"/>
          <w:sz w:val="24"/>
          <w:lang w:eastAsia="zh-Hans"/>
        </w:rPr>
        <w:t>９</w:t>
      </w:r>
      <w:r>
        <w:rPr>
          <w:rFonts w:ascii="Times New Roman Regular" w:hAnsi="Times New Roman Regular" w:cs="Times New Roman Regular"/>
          <w:sz w:val="24"/>
          <w:lang w:eastAsia="zh-Hans"/>
        </w:rPr>
        <w:t>\.%</w:t>
      </w:r>
      <w:r>
        <w:rPr>
          <w:rFonts w:ascii="Times New Roman Regular" w:hAnsi="Times New Roman Regular" w:cs="Times New Roman Regular"/>
          <w:sz w:val="24"/>
          <w:lang w:eastAsia="zh-Hans"/>
        </w:rPr>
        <w:t>％</w:t>
      </w:r>
      <w:r>
        <w:rPr>
          <w:rFonts w:ascii="Times New Roman Regular" w:hAnsi="Times New Roman Regular" w:cs="Times New Roman Regular"/>
          <w:sz w:val="24"/>
          <w:lang w:eastAsia="zh-Hans"/>
        </w:rPr>
        <w:t>]+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>，分为对话、独白两大类，</w:t>
      </w:r>
      <w:r>
        <w:rPr>
          <w:rFonts w:ascii="Times New Roman Regular" w:hAnsi="Times New Roman Regular" w:cs="Times New Roman Regular"/>
          <w:sz w:val="24"/>
          <w:lang w:eastAsia="zh-Hans"/>
        </w:rPr>
        <w:lastRenderedPageBreak/>
        <w:t>私人、公开、脱稿、念稿四小类，并可细分为</w:t>
      </w:r>
      <w:r>
        <w:rPr>
          <w:rFonts w:ascii="Times New Roman Regular" w:hAnsi="Times New Roman Regular" w:cs="Times New Roman Regular"/>
          <w:sz w:val="24"/>
          <w:lang w:eastAsia="zh-Hans"/>
        </w:rPr>
        <w:t>15</w:t>
      </w:r>
      <w:r>
        <w:rPr>
          <w:rFonts w:ascii="Times New Roman Regular" w:hAnsi="Times New Roman Regular" w:cs="Times New Roman Regular"/>
          <w:sz w:val="24"/>
          <w:lang w:eastAsia="zh-Hans"/>
        </w:rPr>
        <w:t>个子类。各子类代表不同口语语境，与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语料库名称中的</w:t>
      </w:r>
      <w:r>
        <w:rPr>
          <w:rFonts w:ascii="Times New Roman Regular" w:hAnsi="Times New Roman Regular" w:cs="Times New Roman Regular"/>
          <w:sz w:val="24"/>
          <w:lang w:eastAsia="zh-Hans"/>
        </w:rPr>
        <w:t>“Social Settings”</w:t>
      </w:r>
      <w:r>
        <w:rPr>
          <w:rFonts w:ascii="Times New Roman Regular" w:hAnsi="Times New Roman Regular" w:cs="Times New Roman Regular"/>
          <w:sz w:val="24"/>
          <w:lang w:eastAsia="zh-Hans"/>
        </w:rPr>
        <w:t>相呼应，语料库详细情况见表</w:t>
      </w:r>
      <w:r>
        <w:rPr>
          <w:rFonts w:ascii="Times New Roman Regular" w:hAnsi="Times New Roman Regular" w:cs="Times New Roman Regular"/>
          <w:sz w:val="24"/>
          <w:lang w:eastAsia="zh-Hans"/>
        </w:rPr>
        <w:t>1</w:t>
      </w:r>
      <w:r>
        <w:rPr>
          <w:rFonts w:ascii="Times New Roman Regular" w:hAnsi="Times New Roman Regular" w:cs="Times New Roman Regular"/>
          <w:sz w:val="24"/>
          <w:lang w:eastAsia="zh-Hans"/>
        </w:rPr>
        <w:t>。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语料库的</w:t>
      </w:r>
      <w:r>
        <w:rPr>
          <w:rFonts w:ascii="Times New Roman Regular" w:hAnsi="Times New Roman Regular" w:cs="Times New Roman Regular"/>
          <w:sz w:val="24"/>
          <w:lang w:eastAsia="zh-Hans"/>
        </w:rPr>
        <w:t>“</w:t>
      </w:r>
      <w:r>
        <w:rPr>
          <w:rFonts w:ascii="Times New Roman Regular" w:hAnsi="Times New Roman Regular" w:cs="Times New Roman Regular"/>
          <w:sz w:val="24"/>
          <w:lang w:eastAsia="zh-Hans"/>
        </w:rPr>
        <w:t>对话</w:t>
      </w:r>
      <w:r>
        <w:rPr>
          <w:rFonts w:ascii="Times New Roman Regular" w:hAnsi="Times New Roman Regular" w:cs="Times New Roman Regular"/>
          <w:sz w:val="24"/>
          <w:lang w:eastAsia="zh-Hans"/>
        </w:rPr>
        <w:t>—</w:t>
      </w:r>
      <w:r>
        <w:rPr>
          <w:rFonts w:ascii="Times New Roman Regular" w:hAnsi="Times New Roman Regular" w:cs="Times New Roman Regular"/>
          <w:sz w:val="24"/>
          <w:lang w:eastAsia="zh-Hans"/>
        </w:rPr>
        <w:t>私人</w:t>
      </w:r>
      <w:r>
        <w:rPr>
          <w:rFonts w:ascii="Times New Roman Regular" w:hAnsi="Times New Roman Regular" w:cs="Times New Roman Regular"/>
          <w:sz w:val="24"/>
          <w:lang w:eastAsia="zh-Hans"/>
        </w:rPr>
        <w:t>”</w:t>
      </w:r>
      <w:r>
        <w:rPr>
          <w:rFonts w:ascii="Times New Roman Regular" w:hAnsi="Times New Roman Regular" w:cs="Times New Roman Regular"/>
          <w:sz w:val="24"/>
          <w:lang w:eastAsia="zh-Hans"/>
        </w:rPr>
        <w:t>部分（</w:t>
      </w:r>
      <w:r>
        <w:rPr>
          <w:rFonts w:ascii="Times New Roman Regular" w:hAnsi="Times New Roman Regular" w:cs="Times New Roman Regular"/>
          <w:sz w:val="24"/>
          <w:lang w:eastAsia="zh-Hans"/>
        </w:rPr>
        <w:t>S1A001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至</w:t>
      </w:r>
      <w:r>
        <w:rPr>
          <w:rFonts w:ascii="Times New Roman Regular" w:hAnsi="Times New Roman Regular" w:cs="Times New Roman Regular"/>
          <w:sz w:val="24"/>
          <w:lang w:eastAsia="zh-Hans"/>
        </w:rPr>
        <w:t>SlA-100</w:t>
      </w:r>
      <w:r>
        <w:rPr>
          <w:rFonts w:ascii="Times New Roman Regular" w:hAnsi="Times New Roman Regular" w:cs="Times New Roman Regular"/>
          <w:sz w:val="24"/>
          <w:lang w:eastAsia="zh-Hans"/>
        </w:rPr>
        <w:t>）、</w:t>
      </w:r>
      <w:r>
        <w:rPr>
          <w:rFonts w:ascii="Times New Roman Regular" w:hAnsi="Times New Roman Regular" w:cs="Times New Roman Regular"/>
          <w:sz w:val="24"/>
          <w:lang w:eastAsia="zh-Hans"/>
        </w:rPr>
        <w:t>“</w:t>
      </w:r>
      <w:r>
        <w:rPr>
          <w:rFonts w:ascii="Times New Roman Regular" w:hAnsi="Times New Roman Regular" w:cs="Times New Roman Regular"/>
          <w:sz w:val="24"/>
          <w:lang w:eastAsia="zh-Hans"/>
        </w:rPr>
        <w:t>对话</w:t>
      </w:r>
      <w:r>
        <w:rPr>
          <w:rFonts w:ascii="Times New Roman Regular" w:hAnsi="Times New Roman Regular" w:cs="Times New Roman Regular"/>
          <w:sz w:val="24"/>
          <w:lang w:eastAsia="zh-Hans"/>
        </w:rPr>
        <w:t>—</w:t>
      </w:r>
      <w:r>
        <w:rPr>
          <w:rFonts w:ascii="Times New Roman Regular" w:hAnsi="Times New Roman Regular" w:cs="Times New Roman Regular"/>
          <w:sz w:val="24"/>
          <w:lang w:eastAsia="zh-Hans"/>
        </w:rPr>
        <w:t>公开</w:t>
      </w:r>
      <w:r>
        <w:rPr>
          <w:rFonts w:ascii="Times New Roman Regular" w:hAnsi="Times New Roman Regular" w:cs="Times New Roman Regular"/>
          <w:sz w:val="24"/>
          <w:lang w:eastAsia="zh-Hans"/>
        </w:rPr>
        <w:t>—</w:t>
      </w:r>
      <w:r>
        <w:rPr>
          <w:rFonts w:ascii="Times New Roman Regular" w:hAnsi="Times New Roman Regular" w:cs="Times New Roman Regular"/>
          <w:sz w:val="24"/>
          <w:lang w:eastAsia="zh-Hans"/>
        </w:rPr>
        <w:t>商业交易</w:t>
      </w:r>
      <w:r>
        <w:rPr>
          <w:rFonts w:ascii="Times New Roman Regular" w:hAnsi="Times New Roman Regular" w:cs="Times New Roman Regular"/>
          <w:sz w:val="24"/>
          <w:lang w:eastAsia="zh-Hans"/>
        </w:rPr>
        <w:t>”</w:t>
      </w:r>
      <w:r>
        <w:rPr>
          <w:rFonts w:ascii="Times New Roman Regular" w:hAnsi="Times New Roman Regular" w:cs="Times New Roman Regular"/>
          <w:sz w:val="24"/>
          <w:lang w:eastAsia="zh-Hans"/>
        </w:rPr>
        <w:t>部分（</w:t>
      </w:r>
      <w:r>
        <w:rPr>
          <w:rFonts w:ascii="Times New Roman Regular" w:hAnsi="Times New Roman Regular" w:cs="Times New Roman Regular"/>
          <w:sz w:val="24"/>
          <w:lang w:eastAsia="zh-Hans"/>
        </w:rPr>
        <w:t>S1B-071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至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SlB-080</w:t>
      </w:r>
      <w:r>
        <w:rPr>
          <w:rFonts w:ascii="Times New Roman Regular" w:hAnsi="Times New Roman Regular" w:cs="Times New Roman Regular"/>
          <w:sz w:val="24"/>
          <w:lang w:eastAsia="zh-Hans"/>
        </w:rPr>
        <w:t>）的</w:t>
      </w:r>
      <w:r>
        <w:rPr>
          <w:rFonts w:ascii="Times New Roman Regular" w:hAnsi="Times New Roman Regular" w:cs="Times New Roman Regular"/>
          <w:sz w:val="24"/>
          <w:lang w:eastAsia="zh-Hans"/>
        </w:rPr>
        <w:t>110</w:t>
      </w:r>
      <w:r>
        <w:rPr>
          <w:rFonts w:ascii="Times New Roman Regular" w:hAnsi="Times New Roman Regular" w:cs="Times New Roman Regular"/>
          <w:sz w:val="24"/>
          <w:lang w:eastAsia="zh-Hans"/>
        </w:rPr>
        <w:t>个文本由许家金、康卉、苏杭、李银美、朱周晔、钱一华、刘朝霞、孙铭辰等收集并转写，其余</w:t>
      </w:r>
      <w:r>
        <w:rPr>
          <w:rFonts w:ascii="Times New Roman Regular" w:hAnsi="Times New Roman Regular" w:cs="Times New Roman Regular"/>
          <w:sz w:val="24"/>
          <w:lang w:eastAsia="zh-Hans"/>
        </w:rPr>
        <w:t>190</w:t>
      </w:r>
      <w:r>
        <w:rPr>
          <w:rFonts w:ascii="Times New Roman Regular" w:hAnsi="Times New Roman Regular" w:cs="Times New Roman Regular"/>
          <w:sz w:val="24"/>
          <w:lang w:eastAsia="zh-Hans"/>
        </w:rPr>
        <w:t>个文本取自网络。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语料库建设过程中得到了董通、陈哲、刘芳芳、王波、王义娜、王彦，马博森、权立宏，陆军等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老师</w:t>
      </w:r>
      <w:r>
        <w:rPr>
          <w:rFonts w:ascii="Times New Roman Regular" w:hAnsi="Times New Roman Regular" w:cs="Times New Roman Regular"/>
          <w:sz w:val="24"/>
          <w:lang w:eastAsia="zh-Hans"/>
        </w:rPr>
        <w:t>、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同学们</w:t>
      </w:r>
      <w:r>
        <w:rPr>
          <w:rFonts w:ascii="Times New Roman Regular" w:hAnsi="Times New Roman Regular" w:cs="Times New Roman Regular"/>
          <w:sz w:val="24"/>
          <w:lang w:eastAsia="zh-Hans"/>
        </w:rPr>
        <w:t>的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坚定支持</w:t>
      </w:r>
      <w:r>
        <w:rPr>
          <w:rFonts w:ascii="Times New Roman Regular" w:hAnsi="Times New Roman Regular" w:cs="Times New Roman Regular"/>
          <w:sz w:val="24"/>
          <w:lang w:eastAsia="zh-Hans"/>
        </w:rPr>
        <w:t>，在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大家</w:t>
      </w:r>
      <w:r>
        <w:rPr>
          <w:rFonts w:ascii="Times New Roman Regular" w:hAnsi="Times New Roman Regular" w:cs="Times New Roman Regular"/>
          <w:sz w:val="24"/>
          <w:lang w:eastAsia="zh-Hans"/>
        </w:rPr>
        <w:t>共同努力之下，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语料库得以问世。</w:t>
      </w:r>
    </w:p>
    <w:p w:rsidR="000073A2" w:rsidRDefault="00B12935">
      <w:pPr>
        <w:spacing w:line="360" w:lineRule="auto"/>
        <w:ind w:firstLineChars="200" w:firstLine="480"/>
        <w:rPr>
          <w:rFonts w:ascii="Times New Roman Regular" w:hAnsi="Times New Roman Regular" w:cs="Times New Roman Regular" w:hint="eastAsia"/>
          <w:sz w:val="24"/>
          <w:lang w:eastAsia="zh-Hans"/>
        </w:rPr>
      </w:pP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语料库分为三个版本：纯文本版、分词版和分词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标注</w:t>
      </w:r>
      <w:r>
        <w:rPr>
          <w:rFonts w:ascii="Times New Roman Regular" w:hAnsi="Times New Roman Regular" w:cs="Times New Roman Regular"/>
          <w:sz w:val="24"/>
          <w:lang w:eastAsia="zh-Hans"/>
        </w:rPr>
        <w:t>版，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以</w:t>
      </w:r>
      <w:r>
        <w:rPr>
          <w:rFonts w:ascii="Times New Roman Regular" w:hAnsi="Times New Roman Regular" w:cs="Times New Roman Regular"/>
          <w:sz w:val="24"/>
          <w:lang w:eastAsia="zh-Hans"/>
        </w:rPr>
        <w:t>UTF-8</w:t>
      </w:r>
      <w:r>
        <w:rPr>
          <w:rFonts w:ascii="Times New Roman Regular" w:hAnsi="Times New Roman Regular" w:cs="Times New Roman Regular"/>
          <w:sz w:val="24"/>
          <w:lang w:eastAsia="zh-Hans"/>
        </w:rPr>
        <w:t>编码的</w:t>
      </w:r>
      <w:r>
        <w:rPr>
          <w:rFonts w:ascii="Times New Roman Regular" w:hAnsi="Times New Roman Regular" w:cs="Times New Roman Regular"/>
          <w:sz w:val="24"/>
          <w:lang w:eastAsia="zh-Hans"/>
        </w:rPr>
        <w:t>txt</w:t>
      </w:r>
      <w:r>
        <w:rPr>
          <w:rFonts w:ascii="Times New Roman Regular" w:hAnsi="Times New Roman Regular" w:cs="Times New Roman Regular"/>
          <w:sz w:val="24"/>
          <w:lang w:eastAsia="zh-Hans"/>
        </w:rPr>
        <w:t>纯文本格式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储存</w:t>
      </w:r>
      <w:r>
        <w:rPr>
          <w:rFonts w:ascii="Times New Roman Regular" w:hAnsi="Times New Roman Regular" w:cs="Times New Roman Regular"/>
          <w:sz w:val="24"/>
          <w:lang w:eastAsia="zh-Hans"/>
        </w:rPr>
        <w:t>。文本基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于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>正则表达式经过了系统清洗，并使用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Ji</w:t>
      </w:r>
      <w:r w:rsidR="00DD4A13">
        <w:rPr>
          <w:rFonts w:ascii="Times New Roman Regular" w:hAnsi="Times New Roman Regular" w:cs="Times New Roman Regular" w:hint="eastAsia"/>
          <w:sz w:val="24"/>
        </w:rPr>
        <w:t>e</w:t>
      </w:r>
      <w:r>
        <w:rPr>
          <w:rFonts w:ascii="Times New Roman Regular" w:hAnsi="Times New Roman Regular" w:cs="Times New Roman Regular"/>
          <w:sz w:val="24"/>
          <w:lang w:eastAsia="zh-Hans"/>
        </w:rPr>
        <w:t>ba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（</w:t>
      </w:r>
      <w:r>
        <w:rPr>
          <w:rFonts w:ascii="Times New Roman Regular" w:hAnsi="Times New Roman Regular" w:cs="Times New Roman Regular"/>
          <w:sz w:val="24"/>
          <w:lang w:eastAsia="zh-Hans"/>
        </w:rPr>
        <w:t>https://github.com/fxsjy/jieba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>组建进行了分词与标注处理。</w:t>
      </w:r>
    </w:p>
    <w:p w:rsidR="000073A2" w:rsidRDefault="00B12935">
      <w:pPr>
        <w:spacing w:line="360" w:lineRule="auto"/>
        <w:ind w:firstLineChars="200" w:firstLine="480"/>
        <w:rPr>
          <w:rFonts w:ascii="Times New Roman Regular" w:hAnsi="Times New Roman Regular" w:cs="Times New Roman Regular" w:hint="eastAsia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口语</w:t>
      </w:r>
      <w:r>
        <w:rPr>
          <w:rFonts w:ascii="Times New Roman Regular" w:hAnsi="Times New Roman Regular" w:cs="Times New Roman Regular"/>
          <w:sz w:val="24"/>
        </w:rPr>
        <w:t>语料库的</w:t>
      </w:r>
      <w:r>
        <w:rPr>
          <w:rFonts w:ascii="Times New Roman Regular" w:hAnsi="Times New Roman Regular" w:cs="Times New Roman Regular"/>
          <w:sz w:val="24"/>
          <w:lang w:eastAsia="zh-Hans"/>
        </w:rPr>
        <w:t>建设一直以来都是困扰学界的难题。书面语语料库建设的优先级往往高于口语语料库，因为后者</w:t>
      </w:r>
      <w:r>
        <w:rPr>
          <w:rFonts w:ascii="Times New Roman Regular" w:hAnsi="Times New Roman Regular" w:cs="Times New Roman Regular"/>
          <w:sz w:val="24"/>
        </w:rPr>
        <w:t>收集转写语音的难度更大、成本更高、速度更慢（</w:t>
      </w:r>
      <w:r>
        <w:rPr>
          <w:rFonts w:ascii="Times New Roman Regular" w:hAnsi="Times New Roman Regular" w:cs="Times New Roman Regular"/>
          <w:sz w:val="24"/>
        </w:rPr>
        <w:t>L</w:t>
      </w:r>
      <w:r>
        <w:rPr>
          <w:rFonts w:ascii="Times New Roman Regular" w:hAnsi="Times New Roman Regular" w:cs="Times New Roman Regular"/>
          <w:sz w:val="24"/>
          <w:lang w:eastAsia="zh-Hans"/>
        </w:rPr>
        <w:t>ove et al. 2017</w:t>
      </w:r>
      <w:r>
        <w:rPr>
          <w:rFonts w:ascii="Times New Roman Regular" w:hAnsi="Times New Roman Regular" w:cs="Times New Roman Regular"/>
          <w:sz w:val="24"/>
        </w:rPr>
        <w:t>）。</w:t>
      </w:r>
      <w:r>
        <w:rPr>
          <w:rFonts w:ascii="Times New Roman Regular" w:hAnsi="Times New Roman Regular" w:cs="Times New Roman Regular"/>
          <w:sz w:val="24"/>
        </w:rPr>
        <w:t>B</w:t>
      </w:r>
      <w:r>
        <w:rPr>
          <w:rFonts w:ascii="Times New Roman Regular" w:hAnsi="Times New Roman Regular" w:cs="Times New Roman Regular"/>
          <w:sz w:val="24"/>
          <w:lang w:eastAsia="zh-Hans"/>
        </w:rPr>
        <w:t>urnard</w:t>
      </w:r>
      <w:r>
        <w:rPr>
          <w:rFonts w:ascii="Times New Roman Regular" w:hAnsi="Times New Roman Regular" w:cs="Times New Roman Regular"/>
          <w:sz w:val="24"/>
          <w:lang w:eastAsia="zh-Hans"/>
        </w:rPr>
        <w:t>（</w:t>
      </w:r>
      <w:r>
        <w:rPr>
          <w:rFonts w:ascii="Times New Roman Regular" w:hAnsi="Times New Roman Regular" w:cs="Times New Roman Regular"/>
          <w:sz w:val="24"/>
          <w:lang w:eastAsia="zh-Hans"/>
        </w:rPr>
        <w:t>2002</w:t>
      </w:r>
      <w:r>
        <w:rPr>
          <w:rFonts w:ascii="Times New Roman Regular" w:hAnsi="Times New Roman Regular" w:cs="Times New Roman Regular"/>
          <w:sz w:val="24"/>
          <w:lang w:eastAsia="zh-Hans"/>
        </w:rPr>
        <w:t>）更是认为建设</w:t>
      </w:r>
      <w:r>
        <w:rPr>
          <w:rFonts w:ascii="Times New Roman Regular" w:hAnsi="Times New Roman Regular" w:cs="Times New Roman Regular"/>
          <w:sz w:val="24"/>
          <w:lang w:eastAsia="zh-Hans"/>
        </w:rPr>
        <w:t>100</w:t>
      </w:r>
      <w:r>
        <w:rPr>
          <w:rFonts w:ascii="Times New Roman Regular" w:hAnsi="Times New Roman Regular" w:cs="Times New Roman Regular"/>
          <w:sz w:val="24"/>
          <w:lang w:eastAsia="zh-Hans"/>
        </w:rPr>
        <w:t>万词口语语料库的工作量是建设同样规模新闻报纸类语料库的</w:t>
      </w:r>
      <w:r>
        <w:rPr>
          <w:rFonts w:ascii="Times New Roman Regular" w:hAnsi="Times New Roman Regular" w:cs="Times New Roman Regular"/>
          <w:sz w:val="24"/>
          <w:lang w:eastAsia="zh-Hans"/>
        </w:rPr>
        <w:t>10</w:t>
      </w:r>
      <w:r>
        <w:rPr>
          <w:rFonts w:ascii="Times New Roman Regular" w:hAnsi="Times New Roman Regular" w:cs="Times New Roman Regular"/>
          <w:sz w:val="24"/>
          <w:lang w:eastAsia="zh-Hans"/>
        </w:rPr>
        <w:t>倍。相较于国外，国内现代汉语口语语料库的研制兴起于</w:t>
      </w:r>
      <w:r>
        <w:rPr>
          <w:rFonts w:ascii="Times New Roman Regular" w:hAnsi="Times New Roman Regular" w:cs="Times New Roman Regular"/>
          <w:sz w:val="24"/>
          <w:lang w:eastAsia="zh-Hans"/>
        </w:rPr>
        <w:t>20</w:t>
      </w:r>
      <w:r>
        <w:rPr>
          <w:rFonts w:ascii="Times New Roman Regular" w:hAnsi="Times New Roman Regular" w:cs="Times New Roman Regular"/>
          <w:sz w:val="24"/>
          <w:lang w:eastAsia="zh-Hans"/>
        </w:rPr>
        <w:t>世纪</w:t>
      </w:r>
      <w:r>
        <w:rPr>
          <w:rFonts w:ascii="Times New Roman Regular" w:hAnsi="Times New Roman Regular" w:cs="Times New Roman Regular"/>
          <w:sz w:val="24"/>
          <w:lang w:eastAsia="zh-Hans"/>
        </w:rPr>
        <w:t>90</w:t>
      </w:r>
      <w:r>
        <w:rPr>
          <w:rFonts w:ascii="Times New Roman Regular" w:hAnsi="Times New Roman Regular" w:cs="Times New Roman Regular"/>
          <w:sz w:val="24"/>
          <w:lang w:eastAsia="zh-Hans"/>
        </w:rPr>
        <w:t>年代前后，虽起步较晚，但奋起直追，且势头愈加迅猛，其中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比</w:t>
      </w:r>
      <w:r>
        <w:rPr>
          <w:rFonts w:ascii="Times New Roman Regular" w:hAnsi="Times New Roman Regular" w:cs="Times New Roman Regular"/>
          <w:sz w:val="24"/>
          <w:lang w:eastAsia="zh-Hans"/>
        </w:rPr>
        <w:t>较有代表性的平衡或专门口语语料库有：</w:t>
      </w:r>
      <w:r>
        <w:rPr>
          <w:rFonts w:ascii="Times New Roman Regular" w:hAnsi="Times New Roman Regular" w:cs="Times New Roman Regular"/>
          <w:sz w:val="24"/>
          <w:lang w:eastAsia="zh-Hans"/>
        </w:rPr>
        <w:t>“</w:t>
      </w:r>
      <w:r>
        <w:rPr>
          <w:rFonts w:ascii="Times New Roman Regular" w:hAnsi="Times New Roman Regular" w:cs="Times New Roman Regular"/>
          <w:sz w:val="24"/>
          <w:lang w:eastAsia="zh-Hans"/>
        </w:rPr>
        <w:t>北京口语调查</w:t>
      </w:r>
      <w:r>
        <w:rPr>
          <w:rFonts w:ascii="Times New Roman Regular" w:hAnsi="Times New Roman Regular" w:cs="Times New Roman Regular"/>
          <w:sz w:val="24"/>
          <w:lang w:eastAsia="zh-Hans"/>
        </w:rPr>
        <w:t>”</w:t>
      </w:r>
      <w:r>
        <w:rPr>
          <w:rFonts w:ascii="Times New Roman Regular" w:hAnsi="Times New Roman Regular" w:cs="Times New Roman Regular"/>
          <w:sz w:val="24"/>
          <w:lang w:eastAsia="zh-Hans"/>
        </w:rPr>
        <w:t>项目（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宋孝才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 1987</w:t>
      </w:r>
      <w:r>
        <w:rPr>
          <w:rFonts w:ascii="Times New Roman Regular" w:hAnsi="Times New Roman Regular" w:cs="Times New Roman Regular"/>
          <w:sz w:val="24"/>
          <w:lang w:eastAsia="zh-Hans"/>
        </w:rPr>
        <w:t>）、</w:t>
      </w:r>
      <w:r>
        <w:rPr>
          <w:rFonts w:ascii="Times New Roman Regular" w:hAnsi="Times New Roman Regular" w:cs="Times New Roman Regular"/>
          <w:sz w:val="24"/>
          <w:lang w:eastAsia="zh-Hans"/>
        </w:rPr>
        <w:t>CALLHOME</w:t>
      </w:r>
      <w:r>
        <w:rPr>
          <w:rFonts w:ascii="Times New Roman Regular" w:hAnsi="Times New Roman Regular" w:cs="Times New Roman Regular"/>
          <w:sz w:val="24"/>
          <w:lang w:eastAsia="zh-Hans"/>
        </w:rPr>
        <w:t>语料库（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Alexandra &amp; 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Zipperlen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 xml:space="preserve"> 1996</w:t>
      </w:r>
      <w:r>
        <w:rPr>
          <w:rFonts w:ascii="Times New Roman Regular" w:hAnsi="Times New Roman Regular" w:cs="Times New Roman Regular"/>
          <w:sz w:val="24"/>
          <w:lang w:eastAsia="zh-Hans"/>
        </w:rPr>
        <w:t>）、北京地区现场即席话语语料库（顾曰国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2002</w:t>
      </w:r>
      <w:r>
        <w:rPr>
          <w:rFonts w:ascii="Times New Roman Regular" w:hAnsi="Times New Roman Regular" w:cs="Times New Roman Regular"/>
          <w:sz w:val="24"/>
          <w:lang w:eastAsia="zh-Hans"/>
        </w:rPr>
        <w:t>）、中国传媒大学有声媒体文本语料库（</w:t>
      </w:r>
      <w:r>
        <w:rPr>
          <w:rFonts w:ascii="Times New Roman Regular" w:hAnsi="Times New Roman Regular" w:cs="Times New Roman Regular"/>
          <w:sz w:val="24"/>
          <w:lang w:eastAsia="zh-Hans"/>
        </w:rPr>
        <w:t>http://ling.cuc.edu.cn/RawPub/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>、城市青少年汉语口语语料库（许家金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2009</w:t>
      </w:r>
      <w:r>
        <w:rPr>
          <w:rFonts w:ascii="Times New Roman Regular" w:hAnsi="Times New Roman Regular" w:cs="Times New Roman Regular"/>
          <w:sz w:val="24"/>
          <w:lang w:eastAsia="zh-Hans"/>
        </w:rPr>
        <w:t>）、</w:t>
      </w:r>
      <w:r>
        <w:rPr>
          <w:rFonts w:ascii="Times New Roman Regular" w:hAnsi="Times New Roman Regular" w:cs="Times New Roman Regular"/>
          <w:sz w:val="24"/>
          <w:lang w:eastAsia="zh-Hans"/>
        </w:rPr>
        <w:t>BCC</w:t>
      </w:r>
      <w:r>
        <w:rPr>
          <w:rFonts w:ascii="Times New Roman Regular" w:hAnsi="Times New Roman Regular" w:cs="Times New Roman Regular"/>
          <w:sz w:val="24"/>
          <w:lang w:eastAsia="zh-Hans"/>
        </w:rPr>
        <w:t>语料库口语子库（</w:t>
      </w:r>
      <w:r>
        <w:rPr>
          <w:rFonts w:ascii="Times New Roman Regular" w:eastAsia="宋体" w:hAnsi="Times New Roman Regular" w:cs="Times New Roman Regular"/>
          <w:sz w:val="24"/>
        </w:rPr>
        <w:t>荀恩东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等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 2016</w:t>
      </w:r>
      <w:r>
        <w:rPr>
          <w:rFonts w:ascii="Times New Roman Regular" w:hAnsi="Times New Roman Regular" w:cs="Times New Roman Regular"/>
          <w:sz w:val="24"/>
          <w:lang w:eastAsia="zh-Hans"/>
        </w:rPr>
        <w:t>）、</w:t>
      </w:r>
      <w:r>
        <w:rPr>
          <w:rFonts w:ascii="Times New Roman Regular" w:hAnsi="Times New Roman Regular" w:cs="Times New Roman Regular"/>
          <w:sz w:val="24"/>
          <w:lang w:eastAsia="zh-Hans"/>
        </w:rPr>
        <w:t>CCL</w:t>
      </w:r>
      <w:r>
        <w:rPr>
          <w:rFonts w:ascii="Times New Roman Regular" w:hAnsi="Times New Roman Regular" w:cs="Times New Roman Regular"/>
          <w:sz w:val="24"/>
          <w:lang w:eastAsia="zh-Hans"/>
        </w:rPr>
        <w:t>语料库口语子库（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詹卫东等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 2019</w:t>
      </w:r>
      <w:r>
        <w:rPr>
          <w:rFonts w:ascii="Times New Roman Regular" w:hAnsi="Times New Roman Regular" w:cs="Times New Roman Regular"/>
          <w:sz w:val="24"/>
          <w:lang w:eastAsia="zh-Hans"/>
        </w:rPr>
        <w:t>）等。</w:t>
      </w:r>
    </w:p>
    <w:p w:rsidR="000073A2" w:rsidRDefault="00B12935">
      <w:pPr>
        <w:spacing w:line="360" w:lineRule="auto"/>
        <w:ind w:firstLineChars="200" w:firstLine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相较于以往汉语口语语料库的研制，</w:t>
      </w:r>
      <w:bookmarkEnd w:id="0"/>
      <w:bookmarkEnd w:id="1"/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语料库具有三个显著特点。</w:t>
      </w:r>
    </w:p>
    <w:p w:rsidR="000073A2" w:rsidRDefault="00B12935">
      <w:pPr>
        <w:numPr>
          <w:ilvl w:val="0"/>
          <w:numId w:val="1"/>
        </w:numPr>
        <w:spacing w:line="360" w:lineRule="auto"/>
        <w:ind w:firstLineChars="200" w:firstLine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代表性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与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平衡性。</w:t>
      </w:r>
      <w:proofErr w:type="spellStart"/>
      <w:r>
        <w:rPr>
          <w:rFonts w:ascii="Times New Roman Regular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hAnsi="Times New Roman Regular" w:cs="Times New Roman Regular"/>
          <w:sz w:val="24"/>
          <w:lang w:eastAsia="zh-Hans"/>
        </w:rPr>
        <w:t>语料库的建设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严格按照国际标准，采用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口语部分的采样框架。国际英语语料库（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International Corpus of English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）项目始于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1988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年，由伦敦大学学院的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 Sidney Greenbaum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1988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）发起，下辖近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30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支语料库建设队伍，旨在基于相同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的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采样框架，建设代表世界各国家、地区英语变体的多个可比语料库。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项目的口语采样框架继承了伦敦大学学院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“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英语用法调查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”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项目（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Quirk et al. 1972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的宝贵经验，并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进一步改进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创新，具有很高的效度、信度和认可度。</w:t>
      </w:r>
      <w:proofErr w:type="gramStart"/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采用</w:t>
      </w:r>
      <w:proofErr w:type="gramEnd"/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该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框架，能够使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语料库较好保证代表性与平衡性的同时，收集多种语境下的口语语料，充分体现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语料库名称中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“Diversified”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的特点。</w:t>
      </w:r>
    </w:p>
    <w:p w:rsidR="000073A2" w:rsidRDefault="00B12935">
      <w:pPr>
        <w:numPr>
          <w:ilvl w:val="0"/>
          <w:numId w:val="1"/>
        </w:numPr>
        <w:spacing w:line="360" w:lineRule="auto"/>
        <w:ind w:firstLineChars="200" w:firstLine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lastRenderedPageBreak/>
        <w:t>可比性。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语料库的精简版（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56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万词）将构成国际可比语料库汉语分库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ICC-CN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的口语部分。国际可比语料库（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International Comparable Corpus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ICC, https://korpus.cz/icc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项目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是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采用相同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采样框架建设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的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多语种可比语料库，以同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项目的各英语变体、及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ICC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项目内各语言之间形成多语种对比研究。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语料库精简版，即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ICC-CN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口语子库，将在未来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与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ICE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家族内近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30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种英语变体语料库、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ICC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家族内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10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余种多语种语料库构成可比语料库，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从而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开展对比研究。</w:t>
      </w:r>
    </w:p>
    <w:p w:rsidR="000073A2" w:rsidRDefault="00B12935">
      <w:pPr>
        <w:numPr>
          <w:ilvl w:val="0"/>
          <w:numId w:val="1"/>
        </w:numPr>
        <w:spacing w:line="360" w:lineRule="auto"/>
        <w:ind w:firstLineChars="200" w:firstLine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开源性。用户可全文免费下载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语料库的纯文本版、分词版和分词</w:t>
      </w:r>
      <w:r>
        <w:rPr>
          <w:rFonts w:ascii="Times New Roman Regular" w:eastAsia="宋体" w:hAnsi="Times New Roman Regular" w:cs="Times New Roman Regular" w:hint="eastAsia"/>
          <w:sz w:val="24"/>
          <w:lang w:eastAsia="zh-Hans"/>
        </w:rPr>
        <w:t>标注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版三个版本。</w:t>
      </w:r>
    </w:p>
    <w:p w:rsidR="000073A2" w:rsidRDefault="000073A2">
      <w:pPr>
        <w:spacing w:line="360" w:lineRule="auto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</w:p>
    <w:p w:rsidR="000073A2" w:rsidRDefault="00B12935">
      <w:pPr>
        <w:spacing w:line="360" w:lineRule="auto"/>
        <w:jc w:val="center"/>
        <w:rPr>
          <w:rFonts w:ascii="Times New Roman Regular" w:eastAsia="宋体" w:hAnsi="Times New Roman Regular" w:cs="Times New Roman Regular" w:hint="eastAsia"/>
          <w:b/>
          <w:bCs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b/>
          <w:bCs/>
          <w:sz w:val="24"/>
          <w:lang w:eastAsia="zh-Hans"/>
        </w:rPr>
        <w:t>获取方式</w:t>
      </w:r>
    </w:p>
    <w:p w:rsidR="000073A2" w:rsidRDefault="000073A2">
      <w:pPr>
        <w:spacing w:line="360" w:lineRule="auto"/>
        <w:jc w:val="center"/>
        <w:rPr>
          <w:rFonts w:ascii="Times New Roman Regular" w:eastAsia="宋体" w:hAnsi="Times New Roman Regular" w:cs="Times New Roman Regular" w:hint="eastAsia"/>
          <w:b/>
          <w:bCs/>
          <w:sz w:val="24"/>
          <w:lang w:eastAsia="zh-Hans"/>
        </w:rPr>
      </w:pPr>
    </w:p>
    <w:p w:rsidR="000073A2" w:rsidRDefault="00B12935">
      <w:pPr>
        <w:spacing w:line="360" w:lineRule="auto"/>
        <w:ind w:firstLineChars="200" w:firstLine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感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兴趣的读者可访问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“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北外语料库语言学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”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网站（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http://corpus.bfsu.edu.cn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）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，</w:t>
      </w:r>
      <w:r w:rsidR="00CE0443">
        <w:rPr>
          <w:rFonts w:ascii="Times New Roman Regular" w:eastAsia="宋体" w:hAnsi="Times New Roman Regular" w:cs="Times New Roman Regular" w:hint="eastAsia"/>
          <w:sz w:val="24"/>
          <w:lang w:eastAsia="zh-Hans"/>
        </w:rPr>
        <w:t>在</w:t>
      </w:r>
      <w:r w:rsidR="00CE0443" w:rsidRPr="00CE0443">
        <w:rPr>
          <w:rFonts w:ascii="Times New Roman Regular" w:eastAsia="宋体" w:hAnsi="Times New Roman Regular" w:cs="Times New Roman Regular"/>
          <w:sz w:val="24"/>
          <w:lang w:eastAsia="zh-Hans"/>
        </w:rPr>
        <w:t>http://corpus.bfsu.edu.cn/info/1070/1335.htm</w:t>
      </w:r>
      <w:r w:rsidR="00CE0443">
        <w:rPr>
          <w:rFonts w:ascii="Times New Roman Regular" w:eastAsia="宋体" w:hAnsi="Times New Roman Regular" w:cs="Times New Roman Regular" w:hint="eastAsia"/>
          <w:sz w:val="24"/>
          <w:lang w:eastAsia="zh-Hans"/>
        </w:rPr>
        <w:t>页面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全文下载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DiSCUSS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现代汉语</w:t>
      </w:r>
      <w:r w:rsidR="009830BA">
        <w:rPr>
          <w:rFonts w:ascii="Times New Roman Regular" w:eastAsia="宋体" w:hAnsi="Times New Roman Regular" w:cs="Times New Roman Regular"/>
          <w:sz w:val="24"/>
          <w:lang w:eastAsia="zh-Hans"/>
        </w:rPr>
        <w:t>平衡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口语语料库，或登陆北外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CQPweb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平台（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http://114.251.154.212/cqp/</w:t>
      </w:r>
      <w:r w:rsidR="00CE0443">
        <w:rPr>
          <w:rFonts w:ascii="Times New Roman Regular" w:eastAsia="宋体" w:hAnsi="Times New Roman Regular" w:cs="Times New Roman Regular" w:hint="eastAsia"/>
          <w:sz w:val="24"/>
          <w:lang w:eastAsia="zh-Hans"/>
        </w:rPr>
        <w:t>，账号：</w:t>
      </w:r>
      <w:r w:rsidR="00CE0443">
        <w:rPr>
          <w:rFonts w:ascii="Times New Roman Regular" w:eastAsia="宋体" w:hAnsi="Times New Roman Regular" w:cs="Times New Roman Regular" w:hint="eastAsia"/>
          <w:sz w:val="24"/>
        </w:rPr>
        <w:t>test</w:t>
      </w:r>
      <w:r w:rsidR="00CE0443">
        <w:rPr>
          <w:rFonts w:ascii="Times New Roman Regular" w:eastAsia="宋体" w:hAnsi="Times New Roman Regular" w:cs="Times New Roman Regular" w:hint="eastAsia"/>
          <w:sz w:val="24"/>
          <w:lang w:eastAsia="zh-Hans"/>
        </w:rPr>
        <w:t>；密码：</w:t>
      </w:r>
      <w:r w:rsidR="00CE0443">
        <w:rPr>
          <w:rFonts w:ascii="Times New Roman Regular" w:eastAsia="宋体" w:hAnsi="Times New Roman Regular" w:cs="Times New Roman Regular" w:hint="eastAsia"/>
          <w:sz w:val="24"/>
        </w:rPr>
        <w:t>test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）</w:t>
      </w:r>
      <w:proofErr w:type="gramEnd"/>
      <w:r w:rsidR="00CE0443">
        <w:rPr>
          <w:rFonts w:ascii="Times New Roman Regular" w:eastAsia="宋体" w:hAnsi="Times New Roman Regular" w:cs="Times New Roman Regular" w:hint="eastAsia"/>
          <w:sz w:val="24"/>
          <w:lang w:eastAsia="zh-Hans"/>
        </w:rPr>
        <w:t>在线检索使用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。</w:t>
      </w:r>
    </w:p>
    <w:p w:rsidR="000073A2" w:rsidRDefault="000073A2">
      <w:pPr>
        <w:spacing w:line="360" w:lineRule="auto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</w:p>
    <w:p w:rsidR="000073A2" w:rsidRDefault="00B12935">
      <w:pPr>
        <w:spacing w:line="360" w:lineRule="auto"/>
        <w:jc w:val="center"/>
        <w:rPr>
          <w:rFonts w:ascii="Times New Roman Regular" w:eastAsia="宋体" w:hAnsi="Times New Roman Regular" w:cs="Times New Roman Regular" w:hint="eastAsia"/>
          <w:b/>
          <w:bCs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b/>
          <w:bCs/>
          <w:sz w:val="24"/>
          <w:lang w:eastAsia="zh-Hans"/>
        </w:rPr>
        <w:t>参考文献</w:t>
      </w:r>
    </w:p>
    <w:p w:rsidR="000073A2" w:rsidRDefault="000073A2">
      <w:pPr>
        <w:spacing w:line="360" w:lineRule="auto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ALEXANDRA C., ZIPPERLEN, G. CALLHOME. Mandarin Chinese Speech LDC96S34 [DB/OL]. Philadelphia: Linguistic Data Consortium, University of Pennsylvania, 1996.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BURNARD L. Where did we go wrong? a retrospective look at the British National Corpus [C]//KETTEMANN B, MARKUS G. Teaching and learning by doing corpus analysis. Amsterdam: 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Rodopi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, 2002:51-71.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GREENBAUM S. Proposal for an International Corpus of English [J]. World 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Englishes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, 1988, 7:315.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GREENBAUM S, NELSON G. The international corpus of English (ICE) project [J]. World </w:t>
      </w:r>
      <w:proofErr w:type="spellStart"/>
      <w:r>
        <w:rPr>
          <w:rFonts w:ascii="Times New Roman Regular" w:eastAsia="宋体" w:hAnsi="Times New Roman Regular" w:cs="Times New Roman Regular"/>
          <w:sz w:val="24"/>
          <w:lang w:eastAsia="zh-Hans"/>
        </w:rPr>
        <w:t>Englishes</w:t>
      </w:r>
      <w:proofErr w:type="spellEnd"/>
      <w:r>
        <w:rPr>
          <w:rFonts w:ascii="Times New Roman Regular" w:eastAsia="宋体" w:hAnsi="Times New Roman Regular" w:cs="Times New Roman Regular"/>
          <w:sz w:val="24"/>
          <w:lang w:eastAsia="zh-Hans"/>
        </w:rPr>
        <w:t>, 1996, 15:3-15.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LOVE R, DEMBRY C, HARDIE A, BREZINA V, MCENERY T. The Spoken BNC2014: designing and building a spoken corpus of everyday conversations [J]. International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lastRenderedPageBreak/>
        <w:t>Journal of Corpus Linguistics, 2017(3):319-344.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QUIRK R, GREENBAUM S, LEECH G, SVARTVIK J. The Grammar of Contemporary English [M]. London: Longman, 1972.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顾曰国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北京地区现场即席话语语料库的取样与代表性问题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[C]//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中国社会科学院，法国国家科研中心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全球化</w:t>
      </w: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与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21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世纪首届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“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中法学术论坛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”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论文集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北京：社会科学文献出版社，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2002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484-500.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宋孝才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谈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“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北京口语调查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”[J].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世界汉语教学，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1987(02)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25-29.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r>
        <w:rPr>
          <w:rFonts w:ascii="Times New Roman Regular" w:eastAsia="宋体" w:hAnsi="Times New Roman Regular" w:cs="Times New Roman Regular"/>
          <w:sz w:val="24"/>
          <w:lang w:eastAsia="zh-Hans"/>
        </w:rPr>
        <w:t>许家金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青少年汉语口语中话语标记的话语功能研究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[M].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北京：外语教学与研究出版社，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2009.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bookmarkStart w:id="2" w:name="_GoBack"/>
      <w:bookmarkEnd w:id="2"/>
      <w:r>
        <w:rPr>
          <w:rFonts w:ascii="Times New Roman Regular" w:eastAsia="宋体" w:hAnsi="Times New Roman Regular" w:cs="Times New Roman Regular"/>
          <w:sz w:val="24"/>
          <w:lang w:eastAsia="zh-Hans"/>
        </w:rPr>
        <w:t>荀恩东，饶高琦，肖晓悦，臧娇娇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大数据背景下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BCC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语料库的研制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[J].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语料库语言学，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2016(01)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93-109.</w:t>
      </w:r>
    </w:p>
    <w:p w:rsidR="000073A2" w:rsidRDefault="00B12935">
      <w:pPr>
        <w:spacing w:line="360" w:lineRule="auto"/>
        <w:ind w:left="480" w:hangingChars="200" w:hanging="480"/>
        <w:rPr>
          <w:rFonts w:ascii="Times New Roman Regular" w:eastAsia="宋体" w:hAnsi="Times New Roman Regular" w:cs="Times New Roman Regular" w:hint="eastAsia"/>
          <w:sz w:val="24"/>
          <w:lang w:eastAsia="zh-Hans"/>
        </w:rPr>
      </w:pPr>
      <w:proofErr w:type="gramStart"/>
      <w:r>
        <w:rPr>
          <w:rFonts w:ascii="Times New Roman Regular" w:eastAsia="宋体" w:hAnsi="Times New Roman Regular" w:cs="Times New Roman Regular"/>
          <w:sz w:val="24"/>
          <w:lang w:eastAsia="zh-Hans"/>
        </w:rPr>
        <w:t>詹</w:t>
      </w:r>
      <w:proofErr w:type="gramEnd"/>
      <w:r>
        <w:rPr>
          <w:rFonts w:ascii="Times New Roman Regular" w:eastAsia="宋体" w:hAnsi="Times New Roman Regular" w:cs="Times New Roman Regular"/>
          <w:sz w:val="24"/>
          <w:lang w:eastAsia="zh-Hans"/>
        </w:rPr>
        <w:t>卫东，郭锐，常宝宝，谌贻荣，陈龙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北京大学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CCL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语料库的研制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 xml:space="preserve">[J]. 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语料库语言学，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2019(01)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 w:val="24"/>
          <w:lang w:eastAsia="zh-Hans"/>
        </w:rPr>
        <w:t>71-86.</w:t>
      </w:r>
    </w:p>
    <w:p w:rsidR="000073A2" w:rsidRDefault="000073A2">
      <w:pPr>
        <w:rPr>
          <w:rFonts w:ascii="Times New Roman Regular" w:hAnsi="Times New Roman Regular" w:cs="Times New Roman Regular" w:hint="eastAsia"/>
        </w:rPr>
      </w:pPr>
    </w:p>
    <w:p w:rsidR="00907F39" w:rsidRDefault="00907F39">
      <w:pPr>
        <w:rPr>
          <w:rFonts w:ascii="Times New Roman Regular" w:hAnsi="Times New Roman Regular" w:cs="Times New Roman Regular" w:hint="eastAsia"/>
        </w:rPr>
      </w:pPr>
    </w:p>
    <w:p w:rsidR="00907F39" w:rsidRDefault="00907F39">
      <w:pPr>
        <w:rPr>
          <w:rFonts w:ascii="Times New Roman Regular" w:hAnsi="Times New Roman Regular" w:cs="Times New Roman Regular" w:hint="eastAsia"/>
        </w:rPr>
      </w:pPr>
    </w:p>
    <w:sectPr w:rsidR="00907F39">
      <w:pgSz w:w="11906" w:h="16838"/>
      <w:pgMar w:top="1417" w:right="1417" w:bottom="141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761" w:rsidRDefault="00392761" w:rsidP="007D7C2D">
      <w:r>
        <w:separator/>
      </w:r>
    </w:p>
  </w:endnote>
  <w:endnote w:type="continuationSeparator" w:id="0">
    <w:p w:rsidR="00392761" w:rsidRDefault="00392761" w:rsidP="007D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761" w:rsidRDefault="00392761" w:rsidP="007D7C2D">
      <w:r>
        <w:separator/>
      </w:r>
    </w:p>
  </w:footnote>
  <w:footnote w:type="continuationSeparator" w:id="0">
    <w:p w:rsidR="00392761" w:rsidRDefault="00392761" w:rsidP="007D7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ED0CCE"/>
    <w:multiLevelType w:val="singleLevel"/>
    <w:tmpl w:val="FFED0CC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3978310"/>
    <w:rsid w:val="EEDEC9F8"/>
    <w:rsid w:val="F2F4ACE0"/>
    <w:rsid w:val="F3978310"/>
    <w:rsid w:val="F6F78305"/>
    <w:rsid w:val="F6F788E6"/>
    <w:rsid w:val="F7FF144C"/>
    <w:rsid w:val="FBE8A9C5"/>
    <w:rsid w:val="FD7DDD86"/>
    <w:rsid w:val="FDFBA011"/>
    <w:rsid w:val="FECFED20"/>
    <w:rsid w:val="FF1D4CCB"/>
    <w:rsid w:val="FF7E53B2"/>
    <w:rsid w:val="FFBDE0D5"/>
    <w:rsid w:val="FFFBAA90"/>
    <w:rsid w:val="000073A2"/>
    <w:rsid w:val="000319A9"/>
    <w:rsid w:val="00392761"/>
    <w:rsid w:val="006D2BC2"/>
    <w:rsid w:val="007D7C2D"/>
    <w:rsid w:val="00907F39"/>
    <w:rsid w:val="009830BA"/>
    <w:rsid w:val="00B12935"/>
    <w:rsid w:val="00CE0443"/>
    <w:rsid w:val="00D256F7"/>
    <w:rsid w:val="00DD4A13"/>
    <w:rsid w:val="00F3307D"/>
    <w:rsid w:val="16DB7304"/>
    <w:rsid w:val="1F6D73A0"/>
    <w:rsid w:val="2ABA159D"/>
    <w:rsid w:val="2AFED2BB"/>
    <w:rsid w:val="3AEF35B9"/>
    <w:rsid w:val="3BBFEAC1"/>
    <w:rsid w:val="3BEFD0A9"/>
    <w:rsid w:val="3CFE25A0"/>
    <w:rsid w:val="3DE8F373"/>
    <w:rsid w:val="3EBFE855"/>
    <w:rsid w:val="3F92E385"/>
    <w:rsid w:val="4323E71C"/>
    <w:rsid w:val="45AFE21D"/>
    <w:rsid w:val="4D9B8C65"/>
    <w:rsid w:val="4FBBA32D"/>
    <w:rsid w:val="539F97A9"/>
    <w:rsid w:val="56B5575E"/>
    <w:rsid w:val="5ABF552E"/>
    <w:rsid w:val="5FFF73AC"/>
    <w:rsid w:val="61F789AE"/>
    <w:rsid w:val="6BBB1998"/>
    <w:rsid w:val="6BEF9FA2"/>
    <w:rsid w:val="6DF73B54"/>
    <w:rsid w:val="6E6DACD6"/>
    <w:rsid w:val="6EFD614E"/>
    <w:rsid w:val="6FFC86EC"/>
    <w:rsid w:val="75FEA12B"/>
    <w:rsid w:val="76F7CB58"/>
    <w:rsid w:val="76FF7D7C"/>
    <w:rsid w:val="77F72148"/>
    <w:rsid w:val="7AFF0CCC"/>
    <w:rsid w:val="7BF71599"/>
    <w:rsid w:val="7BFCCFD8"/>
    <w:rsid w:val="7BFE0D0B"/>
    <w:rsid w:val="7DCF1835"/>
    <w:rsid w:val="7DFD8AB1"/>
    <w:rsid w:val="7DFE9EAC"/>
    <w:rsid w:val="7E5DD9FB"/>
    <w:rsid w:val="7EBAECC4"/>
    <w:rsid w:val="7EF7BB00"/>
    <w:rsid w:val="7EFD868B"/>
    <w:rsid w:val="7F3B9079"/>
    <w:rsid w:val="7F560BFA"/>
    <w:rsid w:val="7F9E7AEB"/>
    <w:rsid w:val="7FADA00E"/>
    <w:rsid w:val="7FFE8EAB"/>
    <w:rsid w:val="9BD737B6"/>
    <w:rsid w:val="9FAE98E0"/>
    <w:rsid w:val="9FEDC6B1"/>
    <w:rsid w:val="ACF6F94E"/>
    <w:rsid w:val="AFB52873"/>
    <w:rsid w:val="AFCB39BD"/>
    <w:rsid w:val="B3CFA905"/>
    <w:rsid w:val="BEBB506B"/>
    <w:rsid w:val="BF5FDACC"/>
    <w:rsid w:val="CEEBBA0C"/>
    <w:rsid w:val="CF1C0673"/>
    <w:rsid w:val="CF7EF412"/>
    <w:rsid w:val="D5F857D2"/>
    <w:rsid w:val="D7EFDA21"/>
    <w:rsid w:val="D87FF6BB"/>
    <w:rsid w:val="D9F6901A"/>
    <w:rsid w:val="DEDD1CAD"/>
    <w:rsid w:val="E3F74679"/>
    <w:rsid w:val="E7D5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ED8F2"/>
  <w15:docId w15:val="{7338E5D6-08AD-4402-B69E-DAF54088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7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D7C2D"/>
    <w:rPr>
      <w:kern w:val="2"/>
      <w:sz w:val="18"/>
      <w:szCs w:val="18"/>
    </w:rPr>
  </w:style>
  <w:style w:type="paragraph" w:styleId="a5">
    <w:name w:val="footer"/>
    <w:basedOn w:val="a"/>
    <w:link w:val="a6"/>
    <w:rsid w:val="007D7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D7C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孙铭辰</dc:creator>
  <cp:lastModifiedBy>许家金</cp:lastModifiedBy>
  <cp:revision>8</cp:revision>
  <dcterms:created xsi:type="dcterms:W3CDTF">2022-08-19T13:29:00Z</dcterms:created>
  <dcterms:modified xsi:type="dcterms:W3CDTF">2022-12-01T06:17:00Z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54EC5344A6CA2ED8BC3EFE625AADA047</vt:lpwstr>
  </property>
</Properties>
</file>